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生态系统水热关键参量监测设备研制：中尺度土壤水分测定仪观测数据（2020）</w:t>
      </w:r>
    </w:p>
    <w:p>
      <w:r>
        <w:rPr>
          <w:sz w:val="22"/>
        </w:rPr>
        <w:t>英文标题：The development of devices monitoring ecosystem energy and water flux: Mesoscale soil moisture measurement system (2020)</w:t>
      </w:r>
    </w:p>
    <w:p>
      <w:r>
        <w:rPr>
          <w:sz w:val="32"/>
        </w:rPr>
        <w:t>1、摘要</w:t>
      </w:r>
    </w:p>
    <w:p>
      <w:pPr>
        <w:ind w:firstLine="432"/>
      </w:pPr>
      <w:r>
        <w:rPr>
          <w:sz w:val="22"/>
        </w:rPr>
        <w:t>该数据集包含了2020年1月1日至2020年12月31日黑河流域地表过程综合观测网中游大满超级站研制中尺度土壤水分测定仪观测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站点信息请参考Liu et al. (2018)，观测数据处理请参考Zhu et al. (2015)。</w:t>
      </w:r>
    </w:p>
    <w:p>
      <w:r>
        <w:rPr>
          <w:sz w:val="32"/>
        </w:rPr>
        <w:t>2、关键词</w:t>
      </w:r>
    </w:p>
    <w:p>
      <w:pPr>
        <w:ind w:left="432"/>
      </w:pPr>
      <w:r>
        <w:rPr>
          <w:sz w:val="22"/>
        </w:rPr>
        <w:t>主题关键词：</w:t>
      </w:r>
      <w:r>
        <w:rPr>
          <w:sz w:val="22"/>
        </w:rPr>
        <w:t>土壤湿度</w:t>
      </w:r>
      <w:r>
        <w:t>,</w:t>
      </w:r>
      <w:r>
        <w:rPr>
          <w:sz w:val="22"/>
        </w:rPr>
        <w:t>水文</w:t>
        <w:br/>
      </w:r>
      <w:r>
        <w:rPr>
          <w:sz w:val="22"/>
        </w:rPr>
        <w:t>学科关键词：</w:t>
      </w:r>
      <w:r>
        <w:rPr>
          <w:sz w:val="22"/>
        </w:rPr>
        <w:t>陆地表层</w:t>
        <w:br/>
      </w:r>
      <w:r>
        <w:rPr>
          <w:sz w:val="22"/>
        </w:rPr>
        <w:t>地点关键词：</w:t>
      </w:r>
      <w:r>
        <w:rPr>
          <w:sz w:val="22"/>
        </w:rPr>
        <w:t>大满灌区农田</w:t>
      </w:r>
      <w:r>
        <w:t xml:space="preserve">, </w:t>
      </w:r>
      <w:r>
        <w:rPr>
          <w:sz w:val="22"/>
        </w:rPr>
        <w:t>大满超级站</w:t>
      </w:r>
      <w:r>
        <w:t xml:space="preserve">, </w:t>
      </w:r>
      <w:r>
        <w:rPr>
          <w:sz w:val="22"/>
        </w:rPr>
        <w:t>黑河流域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乔云峰, 刘绍民, 徐自为. 生态系统水热关键参量监测设备研制：中尺度土壤水分测定仪观测数据（2020）. 时空三极环境大数据平台, DOI:10.11888/Hydro.tpdc.271792, CSTR:18406.11.Hydro.tpdc.271792, </w:t>
      </w:r>
      <w:r>
        <w:t>2021</w:t>
      </w:r>
      <w:r>
        <w:t>.[</w:t>
      </w:r>
      <w:r>
        <w:t xml:space="preserve">LIU Shaomin, XU Ziwei, QIAO   Yunfeng. The development of devices monitoring ecosystem energy and water flux: Mesoscale soil moisture measurement system (2020). A Big Earth Data Platform for Three Poles, DOI:10.11888/Hydro.tpdc.271792, CSTR:18406.11.Hydro.tpdc.271792, </w:t>
      </w:r>
      <w:r>
        <w:t>2021</w:t>
      </w:r>
      <w:r>
        <w:rPr>
          <w:sz w:val="22"/>
        </w:rPr>
        <w:t>]</w:t>
      </w:r>
    </w:p>
    <w:p>
      <w:pPr>
        <w:ind w:left="432"/>
      </w:pPr>
      <w:r>
        <w:rPr>
          <w:sz w:val="22"/>
        </w:rPr>
        <w:t xml:space="preserve">文章的引用: </w:t>
      </w:r>
    </w:p>
    <w:p>
      <w:pPr>
        <w:ind w:left="864"/>
      </w:pPr>
      <w:r>
        <w:t>Li, X., Zhao, N., Jin, R., Liu, S.M., Sun, X.M., Wen, X.F., Wu, D.X., Zhou, Y., Guo, J.W., Chen, S.P., Xu, Z.W., Ma, M.G., Wang, T.M., Qu, Y.H., Wang, X.W., Wu, F.M., &amp;Zhou, Y.K. (2019). Internet of Things to network smart devices for ecosystem monitoring. Science Bulletin, 64, 1234–1245.</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生态系统水热关键参量监测设备研制(2016YFC0500101)</w:t>
        <w:br/>
      </w:r>
    </w:p>
    <w:p>
      <w:r>
        <w:rPr>
          <w:sz w:val="32"/>
        </w:rPr>
        <w:t>8、数据资源提供者</w:t>
      </w:r>
    </w:p>
    <w:p>
      <w:pPr>
        <w:ind w:left="432"/>
      </w:pPr>
      <w:r>
        <w:rPr>
          <w:sz w:val="22"/>
        </w:rPr>
        <w:t xml:space="preserve">姓名: </w:t>
      </w:r>
      <w:r>
        <w:rPr>
          <w:sz w:val="22"/>
        </w:rPr>
        <w:t>乔云峰</w:t>
        <w:br/>
      </w:r>
      <w:r>
        <w:rPr>
          <w:sz w:val="22"/>
        </w:rPr>
        <w:t xml:space="preserve">单位: </w:t>
      </w:r>
      <w:r>
        <w:rPr>
          <w:sz w:val="22"/>
        </w:rPr>
        <w:t>中国科学院地理科学与资源研究所</w:t>
        <w:br/>
      </w:r>
      <w:r>
        <w:rPr>
          <w:sz w:val="22"/>
        </w:rPr>
        <w:t xml:space="preserve">电子邮件: </w:t>
      </w:r>
      <w:r>
        <w:rPr>
          <w:sz w:val="22"/>
        </w:rPr>
        <w:t>qiaoyf@igsnrr.ac.cn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