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三江源国家公园地表冻融状态遥感产品数据集（1980-2020）</w:t>
      </w:r>
    </w:p>
    <w:p>
      <w:r>
        <w:rPr>
          <w:sz w:val="22"/>
        </w:rPr>
        <w:t>英文标题：Remote sensing product dataset of surface freeze-thaw state in Sanjiangyuan National Park (1980-2020)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采用SMMR（1978-1987）、SSM/I（1987-2009）和SSMIS（2009-2020）逐日亮温数据，由双指标（TB,37v，SG）冻融判别算法生成，分类结果包含冻结地表、融化地表、沙漠及水体四种类型。数据覆盖范围为三江源区域，空间分辨率为25.067525 km，EASE Grid投影方式，以Geotif格式存储。象元数值表征地表冻融的状态：1代表冻结，2代表融化，3代表沙漠，4代表水体。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 xml:space="preserve">, </w:t>
      </w:r>
      <w:r>
        <w:rPr>
          <w:sz w:val="22"/>
        </w:rPr>
        <w:t>冻融灾害</w:t>
      </w:r>
      <w:r>
        <w:t xml:space="preserve">, </w:t>
      </w:r>
      <w:r>
        <w:rPr>
          <w:sz w:val="22"/>
        </w:rPr>
        <w:t>土壤冻融</w:t>
      </w:r>
      <w:r>
        <w:t xml:space="preserve">, </w:t>
      </w:r>
      <w:r>
        <w:rPr>
          <w:sz w:val="22"/>
        </w:rPr>
        <w:t>地表水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1980-2020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3.文件大小：431.0MB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国家冰雪数据中心. 三江源国家公园地表冻融状态遥感产品数据集（1980-2020）. 时空三极环境大数据平台, </w:t>
      </w:r>
      <w:r>
        <w:t>2023</w:t>
      </w:r>
      <w:r>
        <w:t>.[</w:t>
      </w:r>
      <w:r>
        <w:t xml:space="preserve">国家   冰雪数据中心 . Remote sensing product dataset of surface freeze-thaw state in Sanjiangyuan National Park (1980-2020).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国家冰雪数据中心</w:t>
        <w:br/>
      </w:r>
      <w:r>
        <w:rPr>
          <w:sz w:val="22"/>
        </w:rPr>
        <w:t xml:space="preserve">单位: </w:t>
      </w:r>
      <w:r>
        <w:rPr>
          <w:sz w:val="22"/>
        </w:rPr>
        <w:t>国家冰雪数据中心</w:t>
        <w:br/>
      </w:r>
      <w:r>
        <w:rPr>
          <w:sz w:val="22"/>
        </w:rPr>
        <w:t xml:space="preserve">电子邮件: </w:t>
      </w:r>
      <w:r>
        <w:rPr>
          <w:sz w:val="22"/>
        </w:rPr>
        <w:t>https://nsidc.org/data/nsidc-0477/versions/5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