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青海省全部单位从业人员变动情况（1998-2000）</w:t>
      </w:r>
    </w:p>
    <w:p>
      <w:r>
        <w:rPr>
          <w:sz w:val="22"/>
        </w:rPr>
        <w:t>英文标题：Changes in employees of all units in Qinghai Province (1998-2000)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该数据集记录了青海省全部单位从业人员变动情况，数据是按全部单位从业人员变动情况进行划分的。数据整理自青海省统计局发布的青海省统计年鉴。数据集包含3个数据表，分别为:</w:t>
        <w:br/>
        <w:t>全部单位从业人员变动情况1998年.xls，</w:t>
        <w:br/>
        <w:t>全部单位从业人员变动情况1999年.xls，</w:t>
        <w:br/>
        <w:t>全部单位从业人员变动情况2000年.xls。</w:t>
        <w:br/>
        <w:t>数据表结构相同。例如全部单位从业人员变动情况1998年数据表共有5个字段：</w:t>
        <w:br/>
        <w:t>字段1：类别</w:t>
        <w:br/>
        <w:t>字段2：合计</w:t>
        <w:br/>
        <w:t>字段3：从农村招收</w:t>
        <w:br/>
        <w:t>字段4：从城镇招收</w:t>
        <w:br/>
        <w:t>字段5：录用的退伍军人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人口变动</w:t>
      </w:r>
      <w:r>
        <w:t>,</w:t>
      </w:r>
      <w:r>
        <w:rPr>
          <w:sz w:val="22"/>
        </w:rPr>
        <w:t>就业人口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1998-2000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3.文件大小：0.079MB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1997-12-31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青海省全部单位从业人员变动情况（1998-2000）. 时空三极环境大数据平台, </w:t>
      </w:r>
      <w:r>
        <w:t>2021</w:t>
      </w:r>
      <w:r>
        <w:t>.[</w:t>
      </w:r>
      <w:r>
        <w:t xml:space="preserve">Qinghai Provincial Bureau of Statistics. Changes in employees of all units in Qinghai Province (1998-2000).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