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云南小景谷地区古新世地层钻孔400m岩心古气候数据</w:t>
      </w:r>
    </w:p>
    <w:p>
      <w:r>
        <w:rPr>
          <w:sz w:val="22"/>
        </w:rPr>
        <w:t>英文标题：Paleoclimate data of a 400 m-thick Paleocene strata borehole in the Xiaojinggu area, Yunnan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思茅盆地位于我国云南省南部，青藏高原东南侧，属于特提斯构造域东段的三江构造域。在盆地内部保存了巨厚且连续的早新生代地层，因而是恢复该区域和高原东南侧的构造演化历史的理想材料。此前的研究开展了连续钻探任务，获取了连续且完整的勐野井组地层高分辨序列，并获得了361.86米岩芯。目前对250米长的小景谷岩芯的部分样品开展了磁化率、非磁滞剩磁与饱和等温剩磁的测量，获得了高、低频磁化率(χlf)、SIRM和ARM等重要磁性参数，将为今后开展勐野井组的古气候工作提供重要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思茅盆地</w:t>
      </w:r>
      <w:r>
        <w:t xml:space="preserve">, </w:t>
      </w:r>
      <w:r>
        <w:rPr>
          <w:sz w:val="22"/>
        </w:rPr>
        <w:t>云南省</w:t>
        <w:br/>
      </w:r>
      <w:r>
        <w:rPr>
          <w:sz w:val="22"/>
        </w:rPr>
        <w:t>时间关键词：</w:t>
      </w:r>
      <w:r>
        <w:rPr>
          <w:sz w:val="22"/>
        </w:rPr>
        <w:t>古新世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颜茂都. 云南小景谷地区古新世地层钻孔400m岩心古气候数据. 时空三极环境大数据平台, DOI:10.11888/Paleoenv.tpdc.271704, CSTR:18406.11.Paleoenv.tpdc.271704, </w:t>
      </w:r>
      <w:r>
        <w:t>2021</w:t>
      </w:r>
      <w:r>
        <w:t>.[</w:t>
      </w:r>
      <w:r>
        <w:t xml:space="preserve">YAN   Maodu. Paleoclimate data of a 400 m-thick Paleocene strata borehole in the Xiaojinggu area, Yunnan. A Big Earth Data Platform for Three Poles, DOI:10.11888/Paleoenv.tpdc.271704, CSTR:18406.11.Paleoenv.tpdc.271704,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颜茂都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maoduyan@itpcas.ac.cn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