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黑河上游八宝河流域土壤温湿度数据（模拟）</w:t>
      </w:r>
    </w:p>
    <w:p>
      <w:r>
        <w:rPr>
          <w:sz w:val="22"/>
        </w:rPr>
        <w:t>英文标题：Simulated soil temperature and moisture in the Babao River Basin</w:t>
      </w:r>
    </w:p>
    <w:p>
      <w:r>
        <w:rPr>
          <w:sz w:val="32"/>
        </w:rPr>
        <w:t>1、摘要</w:t>
      </w:r>
    </w:p>
    <w:p>
      <w:pPr>
        <w:ind w:firstLine="432"/>
      </w:pPr>
      <w:r>
        <w:rPr>
          <w:sz w:val="22"/>
        </w:rPr>
        <w:t>黑河上游八宝河流域2013-2014年各层(0 cm, 4 cm, 10 cm, 20 cm, 40 cm, 80 cm, 120 cm, 160 cm, 240 cm, 400 cm, 600 cm, 900 cm, 1200 cm, 1400 cm, 1500 cm) 1km 逐小时土壤温度、湿度和含冰量数据，本数据由SHAW模型模拟产生，并基于地面站点和无线传感器网络观测的土壤温湿度数据进行了验证，结果较好，可用于上游冻土水热过程相关研究。</w:t>
      </w:r>
    </w:p>
    <w:p>
      <w:r>
        <w:rPr>
          <w:sz w:val="32"/>
        </w:rPr>
        <w:t>2、关键词</w:t>
      </w:r>
    </w:p>
    <w:p>
      <w:pPr>
        <w:ind w:left="432"/>
      </w:pPr>
      <w:r>
        <w:rPr>
          <w:sz w:val="22"/>
        </w:rPr>
        <w:t>主题关键词：</w:t>
      </w:r>
      <w:r>
        <w:rPr>
          <w:sz w:val="22"/>
        </w:rPr>
        <w:t>土壤含冰量</w:t>
      </w:r>
      <w:r>
        <w:t>,</w:t>
      </w:r>
      <w:r>
        <w:rPr>
          <w:sz w:val="22"/>
        </w:rPr>
        <w:t>土壤</w:t>
      </w:r>
      <w:r>
        <w:t>,</w:t>
      </w:r>
      <w:r>
        <w:rPr>
          <w:sz w:val="22"/>
        </w:rPr>
        <w:t>土壤含水量</w:t>
      </w:r>
      <w:r>
        <w:t>,</w:t>
      </w:r>
      <w:r>
        <w:rPr>
          <w:sz w:val="22"/>
        </w:rPr>
        <w:t>地温</w:t>
      </w:r>
      <w:r>
        <w:t>,</w:t>
      </w:r>
      <w:r>
        <w:rPr>
          <w:sz w:val="22"/>
        </w:rPr>
        <w:t>冻土</w:t>
        <w:br/>
      </w:r>
      <w:r>
        <w:rPr>
          <w:sz w:val="22"/>
        </w:rPr>
        <w:t>学科关键词：</w:t>
      </w:r>
      <w:r>
        <w:rPr>
          <w:sz w:val="22"/>
        </w:rPr>
        <w:t>陆地表层</w:t>
      </w:r>
      <w:r>
        <w:t>,</w:t>
      </w:r>
      <w:r>
        <w:rPr>
          <w:sz w:val="22"/>
        </w:rPr>
        <w:t>冰冻圈</w:t>
        <w:br/>
      </w:r>
      <w:r>
        <w:rPr>
          <w:sz w:val="22"/>
        </w:rPr>
        <w:t>地点关键词：</w:t>
      </w:r>
      <w:r>
        <w:rPr>
          <w:sz w:val="22"/>
        </w:rPr>
        <w:t>黑河上游</w:t>
        <w:br/>
      </w:r>
      <w:r>
        <w:rPr>
          <w:sz w:val="22"/>
        </w:rPr>
        <w:t>时间关键词：</w:t>
      </w:r>
      <w:r>
        <w:rPr>
          <w:sz w:val="22"/>
        </w:rPr>
        <w:t>2013-2014</w:t>
      </w:r>
    </w:p>
    <w:p>
      <w:r>
        <w:rPr>
          <w:sz w:val="32"/>
        </w:rPr>
        <w:t>3、数据细节</w:t>
      </w:r>
    </w:p>
    <w:p>
      <w:pPr>
        <w:ind w:left="432"/>
      </w:pPr>
      <w:r>
        <w:rPr>
          <w:sz w:val="22"/>
        </w:rPr>
        <w:t>1.比例尺：None</w:t>
      </w:r>
    </w:p>
    <w:p>
      <w:pPr>
        <w:ind w:left="432"/>
      </w:pPr>
      <w:r>
        <w:rPr>
          <w:sz w:val="22"/>
        </w:rPr>
        <w:t>2.投影：</w:t>
      </w:r>
    </w:p>
    <w:p>
      <w:pPr>
        <w:ind w:left="432"/>
      </w:pPr>
      <w:r>
        <w:rPr>
          <w:sz w:val="22"/>
        </w:rPr>
        <w:t>3.文件大小：4600.0MB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北：38.4</w:t>
            </w:r>
          </w:p>
        </w:tc>
        <w:tc>
          <w:tcPr>
            <w:tcW w:type="dxa" w:w="2880"/>
          </w:tcPr>
          <w:p>
            <w:r>
              <w:t>-</w:t>
            </w:r>
          </w:p>
        </w:tc>
      </w:tr>
      <w:tr>
        <w:tc>
          <w:tcPr>
            <w:tcW w:type="dxa" w:w="2880"/>
          </w:tcPr>
          <w:p>
            <w:r>
              <w:t>西：100.0</w:t>
            </w:r>
          </w:p>
        </w:tc>
        <w:tc>
          <w:tcPr>
            <w:tcW w:type="dxa" w:w="2880"/>
          </w:tcPr>
          <w:p>
            <w:r>
              <w:t>-</w:t>
            </w:r>
          </w:p>
        </w:tc>
        <w:tc>
          <w:tcPr>
            <w:tcW w:type="dxa" w:w="2880"/>
          </w:tcPr>
          <w:p>
            <w:r>
              <w:t>东：101.3</w:t>
            </w:r>
          </w:p>
        </w:tc>
      </w:tr>
      <w:tr>
        <w:tc>
          <w:tcPr>
            <w:tcW w:type="dxa" w:w="2880"/>
          </w:tcPr>
          <w:p>
            <w:r>
              <w:t>-</w:t>
            </w:r>
          </w:p>
        </w:tc>
        <w:tc>
          <w:tcPr>
            <w:tcW w:type="dxa" w:w="2880"/>
          </w:tcPr>
          <w:p>
            <w:r>
              <w:t>南：37.6</w:t>
            </w:r>
          </w:p>
        </w:tc>
        <w:tc>
          <w:tcPr>
            <w:tcW w:type="dxa" w:w="2880"/>
          </w:tcPr>
          <w:p>
            <w:r>
              <w:t>-</w:t>
            </w:r>
          </w:p>
        </w:tc>
      </w:tr>
    </w:tbl>
    <w:p>
      <w:r>
        <w:rPr>
          <w:sz w:val="32"/>
        </w:rPr>
        <w:t>5、时间范围</w:t>
      </w:r>
      <w:r>
        <w:rPr>
          <w:sz w:val="22"/>
        </w:rPr>
        <w:t>2013-09-01 08:00:00+00:00</w:t>
      </w:r>
      <w:r>
        <w:rPr>
          <w:sz w:val="22"/>
        </w:rPr>
        <w:t>--</w:t>
      </w:r>
      <w:r>
        <w:rPr>
          <w:sz w:val="22"/>
        </w:rPr>
        <w:t>2015-01-16 08:00:00+00:00</w:t>
      </w:r>
    </w:p>
    <w:p>
      <w:r>
        <w:rPr>
          <w:sz w:val="32"/>
        </w:rPr>
        <w:t>6、引用方式</w:t>
      </w:r>
    </w:p>
    <w:p>
      <w:pPr>
        <w:ind w:left="432"/>
      </w:pPr>
      <w:r>
        <w:rPr>
          <w:sz w:val="22"/>
        </w:rPr>
        <w:t xml:space="preserve">数据的引用: </w:t>
      </w:r>
    </w:p>
    <w:p>
      <w:pPr>
        <w:ind w:left="432" w:firstLine="432"/>
      </w:pPr>
      <w:r>
        <w:t xml:space="preserve">张艳林. 黑河上游八宝河流域土壤温湿度数据（模拟）. 时空三极环境大数据平台, DOI:10.11888/Soil.tpdc.270373, CSTR:18406.11.Soil.tpdc.270373, </w:t>
      </w:r>
      <w:r>
        <w:t>2020</w:t>
      </w:r>
      <w:r>
        <w:t>.[</w:t>
      </w:r>
      <w:r>
        <w:t xml:space="preserve">ZHANG Yanlin. Simulated soil temperature and moisture in the Babao River Basin. A Big Earth Data Platform for Three Poles, DOI:10.11888/Soil.tpdc.270373, CSTR:18406.11.Soil.tpdc.270373, </w:t>
      </w:r>
      <w:r>
        <w:t>2020</w:t>
      </w:r>
      <w:r>
        <w:rPr>
          <w:sz w:val="22"/>
        </w:rPr>
        <w:t>]</w:t>
      </w:r>
    </w:p>
    <w:p>
      <w:pPr>
        <w:ind w:left="432"/>
      </w:pPr>
      <w:r>
        <w:rPr>
          <w:sz w:val="22"/>
        </w:rPr>
        <w:t xml:space="preserve">文章的引用: </w:t>
      </w:r>
    </w:p>
    <w:p>
      <w:pPr>
        <w:ind w:left="864"/>
      </w:pPr>
      <w:r>
        <w:t>Zhang, Y.L., Li, X., Cheng, G.D., Jin, H.J., Yang, D.W., Flerchinger, GN, Chang, X.L., Wang, X., &amp; Liang, J. (2018). Influences of Topographic Shadows on the Thermal and Hydrological Processes in a Cold Region Mountainous Watershed in Northwest China. Journal of Advances in Modeling Earth Systems, 10, 1439-1457, doi: 10.1029/2017MS001264.</w:t>
        <w:br/>
        <w:br/>
      </w: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张艳林</w:t>
        <w:br/>
      </w:r>
      <w:r>
        <w:rPr>
          <w:sz w:val="22"/>
        </w:rPr>
        <w:t xml:space="preserve">单位: </w:t>
      </w:r>
      <w:r>
        <w:rPr>
          <w:sz w:val="22"/>
        </w:rPr>
        <w:t>湖南科技大学</w:t>
        <w:br/>
      </w:r>
      <w:r>
        <w:rPr>
          <w:sz w:val="22"/>
        </w:rPr>
        <w:t xml:space="preserve">电子邮件: </w:t>
      </w:r>
      <w:r>
        <w:rPr>
          <w:sz w:val="22"/>
        </w:rPr>
        <w:t>zhangyanl02@163.com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