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青藏高原大气可降水量格点数据（1979-2017）</w:t>
      </w:r>
    </w:p>
    <w:p>
      <w:r>
        <w:rPr>
          <w:sz w:val="22"/>
        </w:rPr>
        <w:t>英文标题：Gridded precipitable water vapor over the Tibetan Plateau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数据内容（包含的要素及意义）: 大气柱总含水量/可降水量、 儒略日Julian Day、经纬度和海拔高度；</w:t>
        <w:br/>
        <w:t>2) 数据来源及加工方法: ECMWF-interm逐月再分析资料集 monthly mean analysis；</w:t>
        <w:br/>
        <w:t>3) 数据质量描述：时间分辨率为逐月，空间分辨率：0.7°*0.7°；</w:t>
        <w:br/>
        <w:t>4) 数据应用成果及前景：数据集给出了高原空中大气水资源的空间情况，用于分析高原空中水汽的时空变化及对周边地区降水的影响。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1979-01-09 00:00:00+00:00</w:t>
      </w:r>
      <w:r>
        <w:rPr>
          <w:sz w:val="22"/>
        </w:rPr>
        <w:t>--</w:t>
      </w:r>
      <w:r>
        <w:rPr>
          <w:sz w:val="22"/>
        </w:rPr>
        <w:t>2017-12-09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阎虹如. 青藏高原大气可降水量格点数据（1979-2017）. 时空三极环境大数据平台, </w:t>
      </w:r>
      <w:r>
        <w:t>2019</w:t>
      </w:r>
      <w:r>
        <w:t>.[</w:t>
      </w:r>
      <w:r>
        <w:t xml:space="preserve">YAN Hongru. Gridded precipitable water vapor over the Tibetan Plateau (1979-2017).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阎虹如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yanhr@lzu.edu.cn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