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中国历史空气污染物排放数据集（1990-2015逐年）</w:t>
      </w:r>
    </w:p>
    <w:p>
      <w:r>
        <w:rPr>
          <w:sz w:val="22"/>
        </w:rPr>
        <w:t>英文标题：Historical air pollutant emission data set of China (1990-2015)</w:t>
      </w:r>
    </w:p>
    <w:p>
      <w:r>
        <w:rPr>
          <w:sz w:val="32"/>
        </w:rPr>
        <w:t>1、摘要</w:t>
      </w:r>
    </w:p>
    <w:p>
      <w:pPr>
        <w:ind w:firstLine="432"/>
      </w:pPr>
      <w:r>
        <w:rPr>
          <w:sz w:val="22"/>
        </w:rPr>
        <w:t>提供中国1990-2015年逐年农业、能源开采、工业及燃料燃烧、地表交通、居民及商业住宅、溶剂生产、废弃物处置、国际船运8个部门BC，CH4，CO2，CO，NH3，NMVOC，NOx，OC，SO2排放量的空间分布，单位为kg/m2/yr。空间精度为0. 5°，地理坐标系为WGS84。数据来源于CEDs数据集，对原始数据进行时间线性插值、中国区域掩膜提取以及坐标系转换后得到历史均一化中国土地利用数据，以geotiff文件格式保存。历年数据的方法、标准一致，覆盖范围完整，采集处理过程可溯、可靠。</w:t>
      </w:r>
    </w:p>
    <w:p>
      <w:r>
        <w:rPr>
          <w:sz w:val="32"/>
        </w:rPr>
        <w:t>2、关键词</w:t>
      </w:r>
    </w:p>
    <w:p>
      <w:pPr>
        <w:ind w:left="432"/>
      </w:pPr>
      <w:r>
        <w:rPr>
          <w:sz w:val="22"/>
        </w:rPr>
        <w:t>主题关键词：</w:t>
      </w:r>
      <w:r>
        <w:rPr>
          <w:sz w:val="22"/>
        </w:rPr>
        <w:t>污染治理</w:t>
      </w:r>
      <w:r>
        <w:t>,</w:t>
      </w:r>
      <w:r>
        <w:rPr>
          <w:sz w:val="22"/>
        </w:rPr>
        <w:t>环境污染与治理</w:t>
        <w:br/>
      </w:r>
      <w:r>
        <w:rPr>
          <w:sz w:val="22"/>
        </w:rPr>
        <w:t>学科关键词：</w:t>
      </w:r>
      <w:r>
        <w:rPr>
          <w:sz w:val="22"/>
        </w:rPr>
        <w:t>人地关系</w:t>
        <w:br/>
      </w:r>
      <w:r>
        <w:rPr>
          <w:sz w:val="22"/>
        </w:rPr>
        <w:t>地点关键词：</w:t>
      </w:r>
      <w:r>
        <w:rPr>
          <w:sz w:val="22"/>
        </w:rPr>
        <w:t>中国</w:t>
        <w:br/>
      </w:r>
      <w:r>
        <w:rPr>
          <w:sz w:val="22"/>
        </w:rPr>
        <w:t>时间关键词：</w:t>
      </w:r>
      <w:r>
        <w:rPr>
          <w:sz w:val="22"/>
        </w:rPr>
        <w:t>历史</w:t>
      </w:r>
      <w:r>
        <w:t xml:space="preserve">, </w:t>
      </w:r>
      <w:r>
        <w:rPr>
          <w:sz w:val="22"/>
        </w:rPr>
        <w:t>1990-2015</w:t>
      </w:r>
    </w:p>
    <w:p>
      <w:r>
        <w:rPr>
          <w:sz w:val="32"/>
        </w:rPr>
        <w:t>3、数据细节</w:t>
      </w:r>
    </w:p>
    <w:p>
      <w:pPr>
        <w:ind w:left="432"/>
      </w:pPr>
      <w:r>
        <w:rPr>
          <w:sz w:val="22"/>
        </w:rPr>
        <w:t>1.比例尺：None</w:t>
      </w:r>
    </w:p>
    <w:p>
      <w:pPr>
        <w:ind w:left="432"/>
      </w:pPr>
      <w:r>
        <w:rPr>
          <w:sz w:val="22"/>
        </w:rPr>
        <w:t>2.投影：</w:t>
      </w:r>
    </w:p>
    <w:p>
      <w:pPr>
        <w:ind w:left="432"/>
      </w:pPr>
      <w:r>
        <w:rPr>
          <w:sz w:val="22"/>
        </w:rPr>
        <w:t>3.文件大小：19.2MB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北：54.0</w:t>
            </w:r>
          </w:p>
        </w:tc>
        <w:tc>
          <w:tcPr>
            <w:tcW w:type="dxa" w:w="2880"/>
          </w:tcPr>
          <w:p>
            <w:r>
              <w:t>-</w:t>
            </w:r>
          </w:p>
        </w:tc>
      </w:tr>
      <w:tr>
        <w:tc>
          <w:tcPr>
            <w:tcW w:type="dxa" w:w="2880"/>
          </w:tcPr>
          <w:p>
            <w:r>
              <w:t>西：73.0</w:t>
            </w:r>
          </w:p>
        </w:tc>
        <w:tc>
          <w:tcPr>
            <w:tcW w:type="dxa" w:w="2880"/>
          </w:tcPr>
          <w:p>
            <w:r>
              <w:t>-</w:t>
            </w:r>
          </w:p>
        </w:tc>
        <w:tc>
          <w:tcPr>
            <w:tcW w:type="dxa" w:w="2880"/>
          </w:tcPr>
          <w:p>
            <w:r>
              <w:t>东：135.0</w:t>
            </w:r>
          </w:p>
        </w:tc>
      </w:tr>
      <w:tr>
        <w:tc>
          <w:tcPr>
            <w:tcW w:type="dxa" w:w="2880"/>
          </w:tcPr>
          <w:p>
            <w:r>
              <w:t>-</w:t>
            </w:r>
          </w:p>
        </w:tc>
        <w:tc>
          <w:tcPr>
            <w:tcW w:type="dxa" w:w="2880"/>
          </w:tcPr>
          <w:p>
            <w:r>
              <w:t>南：7.0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王灿, 王嘉琛. 中国历史空气污染物排放数据集（1990-2015逐年）. 时空三极环境大数据平台, DOI:10.5281/zenodo.4509372, CSTR:, </w:t>
      </w:r>
      <w:r>
        <w:t>2022</w:t>
      </w:r>
      <w:r>
        <w:t>.[</w:t>
      </w:r>
      <w:r>
        <w:t xml:space="preserve">WANG   Jiachen , WANG   Can . Historical air pollutant emission data set of China (1990-2015). A Big Earth Data Platform for Three Poles, DOI:10.5281/zenodo.4509372, CSTR:, </w:t>
      </w:r>
      <w:r>
        <w:t>2022</w:t>
      </w:r>
      <w:r>
        <w:rPr>
          <w:sz w:val="22"/>
        </w:rPr>
        <w:t>]</w:t>
      </w:r>
    </w:p>
    <w:p>
      <w:pPr>
        <w:ind w:left="432"/>
      </w:pPr>
      <w:r>
        <w:rPr>
          <w:sz w:val="22"/>
        </w:rPr>
        <w:t xml:space="preserve">文章的引用: </w:t>
      </w:r>
    </w:p>
    <w:p>
      <w:pPr>
        <w:ind w:left="864"/>
      </w:pPr>
      <w:r>
        <w:t>Hoesly, R., Smith, S., Feng, L.Y., Klimont, Z., Janssens-Maenhout, G., Pitkanen, T., Seibert, J., Vu, L., Andres, R., Bolt, R., Bond, T., &amp; Dawidowski, L., Kholod, N., Kurokawa, J., Li, M., Liu, L., Lu, Z.F., Moura, M., &amp; Zhang, Q., et al. (2017). Historical (1750–2014) anthropogenic emissions of reactive gases and aerosols from the Community Emission Data System (CEDS). Geoscientific Model Development Discussions. 1-41. 10.5194/gmd-2017-43.</w:t>
        <w:br/>
        <w:br/>
      </w:r>
      <w:r>
        <w:t>Feng, L., Smith, S. J., Braun, C., Crippa, M., Gidden, M. J., Hoesly, R., &amp; Van Der Werf, G. R., et al. (2020). The generation of gridded emissions data for CMIP6. Geoscientific Model Development, 13(2), 461-482.</w:t>
        <w:br/>
        <w:br/>
      </w:r>
    </w:p>
    <w:p>
      <w:r>
        <w:rPr>
          <w:sz w:val="32"/>
        </w:rPr>
        <w:t>7、资助项目信息</w:t>
      </w:r>
    </w:p>
    <w:p>
      <w:pPr>
        <w:ind w:left="432"/>
      </w:pPr>
      <w:r>
        <w:rPr>
          <w:sz w:val="22"/>
        </w:rPr>
        <w:t>全球变化驱动下陆表自然和人文要素相互作用及区域表现(2017YFA06036001)</w:t>
        <w:br/>
      </w:r>
    </w:p>
    <w:p>
      <w:r>
        <w:rPr>
          <w:sz w:val="32"/>
        </w:rPr>
        <w:t>8、数据资源提供者</w:t>
      </w:r>
    </w:p>
    <w:p>
      <w:pPr>
        <w:ind w:left="432"/>
      </w:pPr>
      <w:r>
        <w:rPr>
          <w:sz w:val="22"/>
        </w:rPr>
        <w:t xml:space="preserve">姓名: </w:t>
      </w:r>
      <w:r>
        <w:rPr>
          <w:sz w:val="22"/>
        </w:rPr>
        <w:t>王灿</w:t>
        <w:br/>
      </w:r>
      <w:r>
        <w:rPr>
          <w:sz w:val="22"/>
        </w:rPr>
        <w:t xml:space="preserve">单位: </w:t>
      </w:r>
      <w:r>
        <w:rPr>
          <w:sz w:val="22"/>
        </w:rPr>
        <w:t>清华大学环境学院</w:t>
        <w:br/>
      </w:r>
      <w:r>
        <w:rPr>
          <w:sz w:val="22"/>
        </w:rPr>
        <w:t xml:space="preserve">电子邮件: </w:t>
      </w:r>
      <w:r>
        <w:rPr>
          <w:sz w:val="22"/>
        </w:rPr>
        <w:t>canwang@tsinghua.edu.cn</w:t>
        <w:br/>
        <w:br/>
      </w:r>
      <w:r>
        <w:rPr>
          <w:sz w:val="22"/>
        </w:rPr>
        <w:t xml:space="preserve">姓名: </w:t>
      </w:r>
      <w:r>
        <w:rPr>
          <w:sz w:val="22"/>
        </w:rPr>
        <w:t>王嘉琛</w:t>
        <w:br/>
      </w:r>
      <w:r>
        <w:rPr>
          <w:sz w:val="22"/>
        </w:rPr>
        <w:t xml:space="preserve">单位: </w:t>
      </w:r>
      <w:r>
        <w:rPr>
          <w:sz w:val="22"/>
        </w:rPr>
        <w:t>清华大学环境学院</w:t>
        <w:br/>
      </w:r>
      <w:r>
        <w:rPr>
          <w:sz w:val="22"/>
        </w:rPr>
        <w:t xml:space="preserve">电子邮件: </w:t>
      </w:r>
      <w:r>
        <w:rPr>
          <w:sz w:val="22"/>
        </w:rPr>
        <w:t>wangjiachen1995@126.com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