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全球年度湖泊结冰物候数据集（1861-2099）</w:t>
      </w:r>
    </w:p>
    <w:p>
      <w:r>
        <w:rPr>
          <w:sz w:val="22"/>
        </w:rPr>
        <w:t>英文标题：Global annual lake ice phenological dataset (1861-2099)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全球年度湖泊冰物候数据集包括北半球74245个湖泊的冻结日期和破裂日期。数据集分为三部分：</w:t>
        <w:br/>
        <w:t>1：当前时间段数据，通过DLRM模型（提供了参数）从MODIS产品中获得，涵盖2001年至2020年74245个湖泊的冻融时间；</w:t>
        <w:br/>
        <w:t>2-3： 历史（2）和未来（3）两个时间段湖泊冻融模拟，分别从1861-2005年和2006-2099年的基于温度的湖泊特定模型中获得（详见论文）。历史和未来的模拟仅针对30063个满足模型条件的湖泊。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表面冻融</w:t>
      </w:r>
      <w:r>
        <w:t>,</w:t>
      </w:r>
      <w:r>
        <w:rPr>
          <w:sz w:val="22"/>
        </w:rPr>
        <w:t>湖冰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北半球</w:t>
      </w:r>
      <w:r>
        <w:t xml:space="preserve">, 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年度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1860-12-31 15:54:00+00:00</w:t>
      </w:r>
      <w:r>
        <w:rPr>
          <w:sz w:val="22"/>
        </w:rPr>
        <w:t>--</w:t>
      </w:r>
      <w:r>
        <w:rPr>
          <w:sz w:val="22"/>
        </w:rPr>
        <w:t>2098-12-31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王欣驰. 全球年度湖泊结冰物候数据集（1861-2099）. 时空三极环境大数据平台, DOI:10.11888/Cryos.tpdc.272936, CSTR:18406.11.Cryos.tpdc.272936, </w:t>
      </w:r>
      <w:r>
        <w:t>2022</w:t>
      </w:r>
      <w:r>
        <w:t>.[</w:t>
      </w:r>
      <w:r>
        <w:t xml:space="preserve">WANG   Xinchi. Global annual lake ice phenological dataset (1861-2099). A Big Earth Data Platform for Three Poles, DOI:10.11888/Cryos.tpdc.272936, CSTR:18406.11.Cryos.tpdc.272936,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王欣驰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11930633@mail.sustech.edu.cn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