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青藏高原月值净初生产力（NPP）数据集（2012-2015）</w:t>
      </w:r>
    </w:p>
    <w:p>
      <w:r>
        <w:rPr>
          <w:sz w:val="22"/>
        </w:rPr>
        <w:t>英文标题：Monthly net primary productivity (NPP) dataset of the Qinghai Tibet Plateau (2012-2015)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内包含2012-2015年月值净初级生产力数据，数据基于中国地面气候资料日值数据集的温度、降水、太阳辐射等气候要素以及蒸散ET、潜在PET、光合有效吸收比例FPAR、NDVI、最大光能利用率等数据通过CASA模型计算得到，计算结果用三江源采样点数据进行验证，相关系数达到0.718。该数据集可直接用于青藏高原草地植被变化的分析，为草地变化动态动态监测提供基础，为青藏高原草地变化治理提供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净初级生产力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气候指标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2012-01-12 08:00:00+00:00</w:t>
      </w:r>
      <w:r>
        <w:rPr>
          <w:sz w:val="22"/>
        </w:rPr>
        <w:t>--</w:t>
      </w:r>
      <w:r>
        <w:rPr>
          <w:sz w:val="22"/>
        </w:rPr>
        <w:t>2016-01-11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樊江文, 辛良杰, 张海燕, 袁秀. 青藏高原月值净初生产力（NPP）数据集（2012-2015）. 时空三极环境大数据平台, </w:t>
      </w:r>
      <w:r>
        <w:t>2019</w:t>
      </w:r>
      <w:r>
        <w:t>.[</w:t>
      </w:r>
      <w:r>
        <w:t xml:space="preserve">ZHANG Haiyan, YUAN  Xiu, FAN Jiangwen, XIN Liangjie. Monthly net primary productivity (NPP) dataset of the Qinghai Tibet Plateau (2012-2015).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樊江文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fanjw@igsnrr.ac.cn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辛良杰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xinlj@igsnrr.ac.cn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张海燕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zhanghaiyan823@163.com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袁秀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1366376648@qq.com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