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西藏自治区境内面积大于200平方公里的湖泊（1988-2016）</w:t>
      </w:r>
    </w:p>
    <w:p>
      <w:r>
        <w:rPr>
          <w:sz w:val="22"/>
        </w:rPr>
        <w:t>英文标题：The lakes larger than 200 k㎡ in Tibet Autonomous Region (1988-2016)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包含了西藏地区1988-2016年全区境内面积大于200平方公里的湖泊数据。数据整理自统计年鉴：《西藏社会经济统计年鉴》和《西藏统计年鉴》，精度同数据所摘取的统计年鉴。</w:t>
        <w:br/>
        <w:t>数据表共有5个字段</w:t>
        <w:br/>
        <w:t>字段1：年份</w:t>
        <w:br/>
        <w:t>字段2：湖泊名称</w:t>
        <w:br/>
        <w:t>字段3：湖面海拔（米）</w:t>
        <w:br/>
        <w:t>字段4：湖面面积 （平方公里）</w:t>
        <w:br/>
        <w:t>字段5：湖面类型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面积大于200平方公里</w:t>
      </w:r>
      <w:r>
        <w:t xml:space="preserve">, 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1988-01-06 16:00:00+00:00</w:t>
      </w:r>
      <w:r>
        <w:rPr>
          <w:sz w:val="22"/>
        </w:rPr>
        <w:t>--</w:t>
      </w:r>
      <w:r>
        <w:rPr>
          <w:sz w:val="22"/>
        </w:rPr>
        <w:t>2016-01-05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西藏自治区境内面积大于200平方公里的湖泊（1988-2016）. 时空三极环境大数据平台, </w:t>
      </w:r>
      <w:r>
        <w:t>2018</w:t>
      </w:r>
      <w:r>
        <w:t>.[</w:t>
      </w:r>
      <w:r>
        <w:t xml:space="preserve">National Bureau of Statistics. The lakes larger than 200 k㎡ in Tibet Autonomous Region (1988-2016).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