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黑河流域地貌面变形数据（2012-2013）</w:t>
      </w:r>
    </w:p>
    <w:p>
      <w:r>
        <w:rPr>
          <w:sz w:val="22"/>
        </w:rPr>
        <w:t>英文标题：Geomorphic surfaces deforming along the Heihe River Basin (2012-2013)</w:t>
      </w:r>
    </w:p>
    <w:p>
      <w:r>
        <w:rPr>
          <w:sz w:val="32"/>
        </w:rPr>
        <w:t>1、摘要</w:t>
      </w:r>
    </w:p>
    <w:p>
      <w:pPr>
        <w:ind w:firstLine="432"/>
      </w:pPr>
      <w:r>
        <w:rPr>
          <w:sz w:val="22"/>
        </w:rPr>
        <w:t>采用天宝公司生产的Trimble 5800 GPS对阶地面进行了载波相位实时动态差分测量，得到阶地面的高程数据。室内对阶地面变形特征与幅度进行分析。数据包括黑河中游正义峡附近地貌面变形与黑河上游莺落峡附近地貌面变形。</w:t>
      </w:r>
    </w:p>
    <w:p>
      <w:r>
        <w:rPr>
          <w:sz w:val="32"/>
        </w:rPr>
        <w:t>2、关键词</w:t>
      </w:r>
    </w:p>
    <w:p>
      <w:pPr>
        <w:ind w:left="432"/>
      </w:pPr>
      <w:r>
        <w:rPr>
          <w:sz w:val="22"/>
        </w:rPr>
        <w:t>主题关键词：</w:t>
      </w:r>
      <w:r>
        <w:rPr>
          <w:sz w:val="22"/>
        </w:rPr>
        <w:t>地貌</w:t>
      </w:r>
      <w:r>
        <w:t>,</w:t>
      </w:r>
      <w:r>
        <w:rPr>
          <w:sz w:val="22"/>
        </w:rPr>
        <w:t>地貌</w:t>
        <w:br/>
      </w:r>
      <w:r>
        <w:rPr>
          <w:sz w:val="22"/>
        </w:rPr>
        <w:t>学科关键词：</w:t>
      </w:r>
      <w:r>
        <w:rPr>
          <w:sz w:val="22"/>
        </w:rPr>
        <w:t>陆地表层</w:t>
        <w:br/>
      </w:r>
      <w:r>
        <w:rPr>
          <w:sz w:val="22"/>
        </w:rPr>
        <w:t>地点关键词：</w:t>
      </w:r>
      <w:r>
        <w:rPr>
          <w:sz w:val="22"/>
        </w:rPr>
        <w:t>黑河流域</w:t>
      </w:r>
      <w:r>
        <w:t xml:space="preserve">, </w:t>
      </w:r>
      <w:r>
        <w:rPr>
          <w:sz w:val="22"/>
        </w:rPr>
        <w:t>莺落峡</w:t>
      </w:r>
      <w:r>
        <w:t xml:space="preserve">, </w:t>
      </w:r>
      <w:r>
        <w:rPr>
          <w:sz w:val="22"/>
        </w:rPr>
        <w:t>正义峡</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3.文件大小：5.0MB</w:t>
      </w:r>
    </w:p>
    <w:p>
      <w:pPr>
        <w:ind w:left="432"/>
      </w:pPr>
      <w:r>
        <w:rPr>
          <w:sz w:val="22"/>
        </w:rPr>
        <w:t>4.数据格式：ESRI shape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西：98.47</w:t>
            </w:r>
          </w:p>
        </w:tc>
        <w:tc>
          <w:tcPr>
            <w:tcW w:type="dxa" w:w="2880"/>
          </w:tcPr>
          <w:p>
            <w:r>
              <w:t>-</w:t>
            </w:r>
          </w:p>
        </w:tc>
        <w:tc>
          <w:tcPr>
            <w:tcW w:type="dxa" w:w="2880"/>
          </w:tcPr>
          <w:p>
            <w:r>
              <w:t>东：100.15</w:t>
            </w:r>
          </w:p>
        </w:tc>
      </w:tr>
      <w:tr>
        <w:tc>
          <w:tcPr>
            <w:tcW w:type="dxa" w:w="2880"/>
          </w:tcPr>
          <w:p>
            <w:r>
              <w:t>-</w:t>
            </w:r>
          </w:p>
        </w:tc>
        <w:tc>
          <w:tcPr>
            <w:tcW w:type="dxa" w:w="2880"/>
          </w:tcPr>
          <w:p>
            <w:r>
              <w:t>南：38.44</w:t>
            </w:r>
          </w:p>
        </w:tc>
        <w:tc>
          <w:tcPr>
            <w:tcW w:type="dxa" w:w="2880"/>
          </w:tcPr>
          <w:p>
            <w:r>
              <w:t>-</w:t>
            </w:r>
          </w:p>
        </w:tc>
      </w:tr>
    </w:tbl>
    <w:p>
      <w:r>
        <w:rPr>
          <w:sz w:val="32"/>
        </w:rPr>
        <w:t>5、时间范围</w:t>
      </w:r>
      <w:r>
        <w:rPr>
          <w:sz w:val="22"/>
        </w:rPr>
        <w:t>2012-01-08 10:50:08+00:00</w:t>
      </w:r>
      <w:r>
        <w:rPr>
          <w:sz w:val="22"/>
        </w:rPr>
        <w:t>--</w:t>
      </w:r>
      <w:r>
        <w:rPr>
          <w:sz w:val="22"/>
        </w:rPr>
        <w:t>2014-01-07 10:50:08+00:00</w:t>
      </w:r>
    </w:p>
    <w:p>
      <w:r>
        <w:rPr>
          <w:sz w:val="32"/>
        </w:rPr>
        <w:t>6、引用方式</w:t>
      </w:r>
    </w:p>
    <w:p>
      <w:pPr>
        <w:ind w:left="432"/>
      </w:pPr>
      <w:r>
        <w:rPr>
          <w:sz w:val="22"/>
        </w:rPr>
        <w:t xml:space="preserve">数据的引用: </w:t>
      </w:r>
    </w:p>
    <w:p>
      <w:pPr>
        <w:ind w:left="432" w:firstLine="432"/>
      </w:pPr>
      <w:r>
        <w:t xml:space="preserve">潘保田. 黑河流域地貌面变形数据（2012-2013）. 时空三极环境大数据平台, DOI:10.11888/Geogra.tpdc.270876, CSTR:18406.11.Geogra.tpdc.270876, </w:t>
      </w:r>
      <w:r>
        <w:t>2016</w:t>
      </w:r>
      <w:r>
        <w:t>.[</w:t>
      </w:r>
      <w:r>
        <w:t xml:space="preserve">PAN Baotian. Geomorphic surfaces deforming along the Heihe River Basin (2012-2013). A Big Earth Data Platform for Three Poles, DOI:10.11888/Geogra.tpdc.270876, CSTR:18406.11.Geogra.tpdc.270876,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黑河中上游形成发育与祁连山中段隆升过程研究(91125008)</w:t>
        <w:br/>
      </w:r>
    </w:p>
    <w:p>
      <w:r>
        <w:rPr>
          <w:sz w:val="32"/>
        </w:rPr>
        <w:t>8、数据资源提供者</w:t>
      </w:r>
    </w:p>
    <w:p>
      <w:pPr>
        <w:ind w:left="432"/>
      </w:pP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