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青海省全省竣工房屋面积（1996-2000）</w:t>
      </w:r>
    </w:p>
    <w:p>
      <w:r>
        <w:rPr>
          <w:sz w:val="22"/>
        </w:rPr>
        <w:t>英文标题：Completed housing area in Qinghai Province (1996-2000)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该数据集记录了青海省全省竣工房屋面积，数据是按全省竣工房屋面积进行划分的。数据整理自青海省统计局发布的青海省统计年鉴。数据集包含3个数据表，分别为:</w:t>
        <w:br/>
        <w:t>全省竣工房屋面积1996-1998年.xls，</w:t>
        <w:br/>
        <w:t>全省竣工房屋面积1997-1999年.xls，</w:t>
        <w:br/>
        <w:t>全省竣工房屋面积1997-2000年.xls。</w:t>
        <w:br/>
        <w:t>数据表结构相同。例如全省竣工房屋面积1996-1998年数据表共有8个字段：</w:t>
        <w:br/>
        <w:t>字段1：基本建设</w:t>
        <w:br/>
        <w:t>字段2：更新改造</w:t>
        <w:br/>
        <w:t>字段3：其他投资</w:t>
        <w:br/>
        <w:t>字段4：房地产开发业</w:t>
        <w:br/>
        <w:t>字段5：城镇集体</w:t>
        <w:br/>
        <w:t>字段6：农村集体</w:t>
        <w:br/>
        <w:t>字段7：城镇私人</w:t>
        <w:br/>
        <w:t>字段8：农村私人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住房建设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1996-2000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青海省全省竣工房屋面积（1996-2000）. 时空三极环境大数据平台, </w:t>
      </w:r>
      <w:r>
        <w:t>2021</w:t>
      </w:r>
      <w:r>
        <w:t>.[</w:t>
      </w:r>
      <w:r>
        <w:t xml:space="preserve">Qinghai Provincial Bureau of Statistics. Completed housing area in Qinghai Province (1996-2000).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