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西南山区山体崩塌及震裂物源遥感影像数据样本集（2008-2018）</w:t>
      </w:r>
    </w:p>
    <w:p>
      <w:r>
        <w:rPr>
          <w:sz w:val="22"/>
        </w:rPr>
        <w:t>英文标题：Sample set of remote sensing image data of mountain collapse and seismic fracture in southwest mountainous area (2008-2018)</w:t>
      </w:r>
    </w:p>
    <w:p>
      <w:r>
        <w:rPr>
          <w:sz w:val="32"/>
        </w:rPr>
        <w:t>1、摘要</w:t>
      </w:r>
    </w:p>
    <w:p>
      <w:pPr>
        <w:ind w:firstLine="432"/>
      </w:pPr>
      <w:r>
        <w:rPr>
          <w:sz w:val="22"/>
        </w:rPr>
        <w:t>本数据为关于四川省北川地区、云南省鲁甸地区、贵州省毕节地区的影像信息数据，可用于构建山体震裂崩塌遥感影像的解译识别标志，揭示山体震裂崩塌形成的一般形式，评估具体山体震裂崩塌的危险等级；数据可结合DEM数据用于挖掘山体震裂崩塌的发育机制等。可在此基础上进一步研究，完善研究山体震裂崩塌的智能识别理论及形成机制，为寻找其他相似类型震裂崩塌物源提供指示意义。本项目部分原始数据可用于全面了解鲁甸区域山体震裂崩塌危险性等。</w:t>
      </w:r>
    </w:p>
    <w:p>
      <w:r>
        <w:rPr>
          <w:sz w:val="32"/>
        </w:rPr>
        <w:t>2、关键词</w:t>
      </w:r>
    </w:p>
    <w:p>
      <w:pPr>
        <w:ind w:left="432"/>
      </w:pPr>
      <w:r>
        <w:rPr>
          <w:sz w:val="22"/>
        </w:rPr>
        <w:t>主题关键词：</w:t>
      </w:r>
      <w:r>
        <w:rPr>
          <w:sz w:val="22"/>
        </w:rPr>
        <w:t>其他</w:t>
      </w:r>
      <w:r>
        <w:t>,</w:t>
      </w:r>
      <w:r>
        <w:rPr>
          <w:sz w:val="22"/>
        </w:rPr>
        <w:t>泥石流</w:t>
      </w:r>
      <w:r>
        <w:t>,</w:t>
      </w:r>
      <w:r>
        <w:rPr>
          <w:sz w:val="22"/>
        </w:rPr>
        <w:t>卫星</w:t>
      </w:r>
      <w:r>
        <w:t>,</w:t>
      </w:r>
      <w:r>
        <w:rPr>
          <w:sz w:val="22"/>
        </w:rPr>
        <w:t>遥感产品</w:t>
      </w:r>
      <w:r>
        <w:t>,</w:t>
      </w:r>
      <w:r>
        <w:rPr>
          <w:sz w:val="22"/>
        </w:rPr>
        <w:t>图像</w:t>
      </w:r>
      <w:r>
        <w:t>,</w:t>
      </w:r>
      <w:r>
        <w:rPr>
          <w:sz w:val="22"/>
        </w:rPr>
        <w:t>数据采集</w:t>
      </w:r>
      <w:r>
        <w:t>,</w:t>
      </w:r>
      <w:r>
        <w:rPr>
          <w:sz w:val="22"/>
        </w:rPr>
        <w:t>遥感技术</w:t>
      </w:r>
      <w:r>
        <w:t>,</w:t>
      </w:r>
      <w:r>
        <w:rPr>
          <w:sz w:val="22"/>
        </w:rPr>
        <w:t>灾害</w:t>
      </w:r>
      <w:r>
        <w:t>,</w:t>
      </w:r>
      <w:r>
        <w:rPr>
          <w:sz w:val="22"/>
        </w:rPr>
        <w:t>可见光遥感</w:t>
      </w:r>
      <w:r>
        <w:t>,</w:t>
      </w:r>
      <w:r>
        <w:rPr>
          <w:sz w:val="22"/>
        </w:rPr>
        <w:t>光学遥感</w:t>
      </w:r>
      <w:r>
        <w:t>,</w:t>
      </w:r>
      <w:r>
        <w:rPr>
          <w:sz w:val="22"/>
        </w:rPr>
        <w:t>识别</w:t>
        <w:br/>
      </w:r>
      <w:r>
        <w:rPr>
          <w:sz w:val="22"/>
        </w:rPr>
        <w:t>学科关键词：</w:t>
      </w:r>
      <w:r>
        <w:rPr>
          <w:sz w:val="22"/>
        </w:rPr>
        <w:t>遥感</w:t>
        <w:br/>
      </w:r>
      <w:r>
        <w:rPr>
          <w:sz w:val="22"/>
        </w:rPr>
        <w:t>地点关键词：</w:t>
      </w:r>
      <w:r>
        <w:rPr>
          <w:sz w:val="22"/>
        </w:rPr>
        <w:t>西南地区</w:t>
        <w:br/>
      </w:r>
      <w:r>
        <w:rPr>
          <w:sz w:val="22"/>
        </w:rPr>
        <w:t>时间关键词：</w:t>
      </w:r>
      <w:r>
        <w:rPr>
          <w:sz w:val="22"/>
        </w:rPr>
        <w:t>2008,2014,2018</w:t>
      </w:r>
    </w:p>
    <w:p>
      <w:r>
        <w:rPr>
          <w:sz w:val="32"/>
        </w:rPr>
        <w:t>3、数据细节</w:t>
      </w:r>
    </w:p>
    <w:p>
      <w:pPr>
        <w:ind w:left="432"/>
      </w:pPr>
      <w:r>
        <w:rPr>
          <w:sz w:val="22"/>
        </w:rPr>
        <w:t>1.比例尺：None</w:t>
      </w:r>
    </w:p>
    <w:p>
      <w:pPr>
        <w:ind w:left="432"/>
      </w:pPr>
      <w:r>
        <w:rPr>
          <w:sz w:val="22"/>
        </w:rPr>
        <w:t>2.投影：</w:t>
      </w:r>
    </w:p>
    <w:p>
      <w:pPr>
        <w:ind w:left="432"/>
      </w:pPr>
      <w:r>
        <w:rPr>
          <w:sz w:val="22"/>
        </w:rPr>
        <w:t>3.文件大小：145.0MB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北：31.63</w:t>
            </w:r>
          </w:p>
        </w:tc>
        <w:tc>
          <w:tcPr>
            <w:tcW w:type="dxa" w:w="2880"/>
          </w:tcPr>
          <w:p>
            <w:r>
              <w:t>-</w:t>
            </w:r>
          </w:p>
        </w:tc>
      </w:tr>
      <w:tr>
        <w:tc>
          <w:tcPr>
            <w:tcW w:type="dxa" w:w="2880"/>
          </w:tcPr>
          <w:p>
            <w:r>
              <w:t>西：103.15</w:t>
            </w:r>
          </w:p>
        </w:tc>
        <w:tc>
          <w:tcPr>
            <w:tcW w:type="dxa" w:w="2880"/>
          </w:tcPr>
          <w:p>
            <w:r>
              <w:t>-</w:t>
            </w:r>
          </w:p>
        </w:tc>
        <w:tc>
          <w:tcPr>
            <w:tcW w:type="dxa" w:w="2880"/>
          </w:tcPr>
          <w:p>
            <w:r>
              <w:t>东：106.72</w:t>
            </w:r>
          </w:p>
        </w:tc>
      </w:tr>
      <w:tr>
        <w:tc>
          <w:tcPr>
            <w:tcW w:type="dxa" w:w="2880"/>
          </w:tcPr>
          <w:p>
            <w:r>
              <w:t>-</w:t>
            </w:r>
          </w:p>
        </w:tc>
        <w:tc>
          <w:tcPr>
            <w:tcW w:type="dxa" w:w="2880"/>
          </w:tcPr>
          <w:p>
            <w:r>
              <w:t>南：26.35</w:t>
            </w:r>
          </w:p>
        </w:tc>
        <w:tc>
          <w:tcPr>
            <w:tcW w:type="dxa" w:w="2880"/>
          </w:tcPr>
          <w:p>
            <w:r>
              <w:t>-</w:t>
            </w:r>
          </w:p>
        </w:tc>
      </w:tr>
    </w:tbl>
    <w:p>
      <w:r>
        <w:rPr>
          <w:sz w:val="32"/>
        </w:rPr>
        <w:t>5、时间范围</w:t>
      </w:r>
      <w:r>
        <w:rPr>
          <w:sz w:val="22"/>
        </w:rPr>
        <w:t>2008-06-03 16:00:00+00:00</w:t>
      </w:r>
      <w:r>
        <w:rPr>
          <w:sz w:val="22"/>
        </w:rPr>
        <w:t>--</w:t>
      </w:r>
      <w:r>
        <w:rPr>
          <w:sz w:val="22"/>
        </w:rPr>
        <w:t>2018-08-30 16:00:00+00:00</w:t>
      </w:r>
    </w:p>
    <w:p>
      <w:r>
        <w:rPr>
          <w:sz w:val="32"/>
        </w:rPr>
        <w:t>6、引用方式</w:t>
      </w:r>
    </w:p>
    <w:p>
      <w:pPr>
        <w:ind w:left="432"/>
      </w:pPr>
      <w:r>
        <w:rPr>
          <w:sz w:val="22"/>
        </w:rPr>
        <w:t xml:space="preserve">数据的引用: </w:t>
      </w:r>
    </w:p>
    <w:p>
      <w:pPr>
        <w:ind w:left="432" w:firstLine="432"/>
      </w:pPr>
      <w:r>
        <w:t xml:space="preserve">韩征. 西南山区山体崩塌及震裂物源遥感影像数据样本集（2008-2018）. 时空三极环境大数据平台, DOI:10.11888/RemoteSen.tpdc.272118, CSTR:18406.11.RemoteSen.tpdc.272118, </w:t>
      </w:r>
      <w:r>
        <w:t>2022</w:t>
      </w:r>
      <w:r>
        <w:t>.[</w:t>
      </w:r>
      <w:r>
        <w:t xml:space="preserve">HAN Zheng. Sample set of remote sensing image data of mountain collapse and seismic fracture in southwest mountainous area (2008-2018). A Big Earth Data Platform for Three Poles, DOI:10.11888/RemoteSen.tpdc.272118, CSTR:18406.11.RemoteSen.tpdc.272118,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强震区特大泥石流综合防控技术与示范应用(2018YFC1505401)</w:t>
        <w:br/>
      </w:r>
    </w:p>
    <w:p>
      <w:r>
        <w:rPr>
          <w:sz w:val="32"/>
        </w:rPr>
        <w:t>8、数据资源提供者</w:t>
      </w:r>
    </w:p>
    <w:p>
      <w:pPr>
        <w:ind w:left="432"/>
      </w:pPr>
      <w:r>
        <w:rPr>
          <w:sz w:val="22"/>
        </w:rPr>
        <w:t xml:space="preserve">姓名: </w:t>
      </w:r>
      <w:r>
        <w:rPr>
          <w:sz w:val="22"/>
        </w:rPr>
        <w:t>韩征</w:t>
        <w:br/>
      </w:r>
      <w:r>
        <w:rPr>
          <w:sz w:val="22"/>
        </w:rPr>
        <w:t xml:space="preserve">单位: </w:t>
      </w:r>
      <w:r>
        <w:rPr>
          <w:sz w:val="22"/>
        </w:rPr>
        <w:t>中南大学</w:t>
        <w:br/>
      </w:r>
      <w:r>
        <w:rPr>
          <w:sz w:val="22"/>
        </w:rPr>
        <w:t xml:space="preserve">电子邮件: </w:t>
      </w:r>
      <w:r>
        <w:rPr>
          <w:sz w:val="22"/>
        </w:rPr>
        <w:t>zheng_han@csu.edu.cn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