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高山冰缘带植物名录与分布数据库（2018）</w:t>
      </w:r>
    </w:p>
    <w:p>
      <w:r>
        <w:rPr>
          <w:sz w:val="22"/>
        </w:rPr>
        <w:t>英文标题：List and distribution database of Alpine Periglacial plants (2018)</w:t>
      </w:r>
    </w:p>
    <w:p>
      <w:r>
        <w:rPr>
          <w:sz w:val="32"/>
        </w:rPr>
        <w:t>1、摘要</w:t>
      </w:r>
    </w:p>
    <w:p>
      <w:pPr>
        <w:ind w:firstLine="432"/>
      </w:pPr>
      <w:r>
        <w:rPr>
          <w:sz w:val="22"/>
        </w:rPr>
        <w:t>高山冰缘带植物名录与分布数据库主要包括高山冰缘带采集植物的采集信息和鉴定信息。其中，采集信息文档中包含物种名、属名、科名、生境、海拔、经纬度、采集人及采集时间；而鉴定信息文档中包含物种名、属名、科名、鉴定人及鉴定时间。该数据库中的采集信息来源于野外第一手数据；而鉴定信息来源于全球著名植物学专家的鉴定结果。数据库中数据的质量较高。其不仅可用于该区域的植物区系、区划研究，同时为该区域的植物多样性、生态系统及至全球气候变化响应等研究奠定了坚实基础。</w:t>
      </w:r>
    </w:p>
    <w:p>
      <w:r>
        <w:rPr>
          <w:sz w:val="32"/>
        </w:rPr>
        <w:t>2、关键词</w:t>
      </w:r>
    </w:p>
    <w:p>
      <w:pPr>
        <w:ind w:left="432"/>
      </w:pPr>
      <w:r>
        <w:rPr>
          <w:sz w:val="22"/>
        </w:rPr>
        <w:t>主题关键词：</w:t>
      </w:r>
      <w:r>
        <w:rPr>
          <w:sz w:val="22"/>
        </w:rPr>
        <w:t>分布</w:t>
      </w:r>
      <w:r>
        <w:t>,</w:t>
      </w:r>
      <w:r>
        <w:rPr>
          <w:sz w:val="22"/>
        </w:rPr>
        <w:t>植被</w:t>
      </w:r>
      <w:r>
        <w:t>,</w:t>
      </w:r>
      <w:r>
        <w:rPr>
          <w:sz w:val="22"/>
        </w:rPr>
        <w:t>物种</w:t>
        <w:br/>
      </w:r>
      <w:r>
        <w:rPr>
          <w:sz w:val="22"/>
        </w:rPr>
        <w:t>学科关键词：</w:t>
      </w:r>
      <w:r>
        <w:rPr>
          <w:sz w:val="22"/>
        </w:rPr>
        <w:t>陆地表层</w:t>
        <w:br/>
      </w:r>
      <w:r>
        <w:rPr>
          <w:sz w:val="22"/>
        </w:rPr>
        <w:t>地点关键词：</w:t>
      </w:r>
      <w:r>
        <w:rPr>
          <w:sz w:val="22"/>
        </w:rPr>
        <w:t>高山冰缘带</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w:t>
      </w:r>
    </w:p>
    <w:p>
      <w:pPr>
        <w:ind w:left="432"/>
      </w:pPr>
      <w:r>
        <w:rPr>
          <w:sz w:val="22"/>
        </w:rPr>
        <w:t>3.文件大小：0.63MB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北：32.756336</w:t>
            </w:r>
          </w:p>
        </w:tc>
        <w:tc>
          <w:tcPr>
            <w:tcW w:type="dxa" w:w="2880"/>
          </w:tcPr>
          <w:p>
            <w:r>
              <w:t>-</w:t>
            </w:r>
          </w:p>
        </w:tc>
      </w:tr>
      <w:tr>
        <w:tc>
          <w:tcPr>
            <w:tcW w:type="dxa" w:w="2880"/>
          </w:tcPr>
          <w:p>
            <w:r>
              <w:t>西：79.349</w:t>
            </w:r>
          </w:p>
        </w:tc>
        <w:tc>
          <w:tcPr>
            <w:tcW w:type="dxa" w:w="2880"/>
          </w:tcPr>
          <w:p>
            <w:r>
              <w:t>-</w:t>
            </w:r>
          </w:p>
        </w:tc>
        <w:tc>
          <w:tcPr>
            <w:tcW w:type="dxa" w:w="2880"/>
          </w:tcPr>
          <w:p>
            <w:r>
              <w:t>东：103.758239</w:t>
            </w:r>
          </w:p>
        </w:tc>
      </w:tr>
      <w:tr>
        <w:tc>
          <w:tcPr>
            <w:tcW w:type="dxa" w:w="2880"/>
          </w:tcPr>
          <w:p>
            <w:r>
              <w:t>-</w:t>
            </w:r>
          </w:p>
        </w:tc>
        <w:tc>
          <w:tcPr>
            <w:tcW w:type="dxa" w:w="2880"/>
          </w:tcPr>
          <w:p>
            <w:r>
              <w:t>南：25.671687</w:t>
            </w:r>
          </w:p>
        </w:tc>
        <w:tc>
          <w:tcPr>
            <w:tcW w:type="dxa" w:w="2880"/>
          </w:tcPr>
          <w:p>
            <w:r>
              <w:t>-</w:t>
            </w:r>
          </w:p>
        </w:tc>
      </w:tr>
    </w:tbl>
    <w:p>
      <w:r>
        <w:rPr>
          <w:sz w:val="32"/>
        </w:rPr>
        <w:t>5、时间范围</w:t>
      </w:r>
      <w:r>
        <w:rPr>
          <w:sz w:val="22"/>
        </w:rPr>
        <w:t>2018-07-17 08:00:00+00:00</w:t>
      </w:r>
      <w:r>
        <w:rPr>
          <w:sz w:val="22"/>
        </w:rPr>
        <w:t>--</w:t>
      </w:r>
      <w:r>
        <w:rPr>
          <w:sz w:val="22"/>
        </w:rPr>
        <w:t>2018-09-14 08:00:00+00:00</w:t>
      </w:r>
    </w:p>
    <w:p>
      <w:r>
        <w:rPr>
          <w:sz w:val="32"/>
        </w:rPr>
        <w:t>6、引用方式</w:t>
      </w:r>
    </w:p>
    <w:p>
      <w:pPr>
        <w:ind w:left="432"/>
      </w:pPr>
      <w:r>
        <w:rPr>
          <w:sz w:val="22"/>
        </w:rPr>
        <w:t xml:space="preserve">数据的引用: </w:t>
      </w:r>
    </w:p>
    <w:p>
      <w:pPr>
        <w:ind w:left="432" w:firstLine="432"/>
      </w:pPr>
      <w:r>
        <w:t xml:space="preserve">孙航. 高山冰缘带植物名录与分布数据库（2018）. 时空三极环境大数据平台, DOI:10.11888/Ecolo.tpdc.270240, CSTR:18406.11.Ecolo.tpdc.270240, </w:t>
      </w:r>
      <w:r>
        <w:t>2019</w:t>
      </w:r>
      <w:r>
        <w:t>.[</w:t>
      </w:r>
      <w:r>
        <w:t xml:space="preserve">SUN Hang. List and distribution database of Alpine Periglacial plants (2018). A Big Earth Data Platform for Three Poles, DOI:10.11888/Ecolo.tpdc.270240, CSTR:18406.11.Ecolo.tpdc.270240,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孙航</w:t>
        <w:br/>
      </w:r>
      <w:r>
        <w:rPr>
          <w:sz w:val="22"/>
        </w:rPr>
        <w:t xml:space="preserve">单位: </w:t>
      </w:r>
      <w:r>
        <w:rPr>
          <w:sz w:val="22"/>
        </w:rPr>
        <w:t>中国科学院昆明植物研究所</w:t>
        <w:br/>
      </w:r>
      <w:r>
        <w:rPr>
          <w:sz w:val="22"/>
        </w:rPr>
        <w:t xml:space="preserve">电子邮件: </w:t>
      </w:r>
      <w:r>
        <w:rPr>
          <w:sz w:val="22"/>
        </w:rPr>
        <w:t>sunhang@mail.kib.ac.cn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