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黑河生态水文遥感试验：非均匀下垫面地表蒸散发的多尺度观测试验-通量观测矩阵数据集（12号点涡动相关仪）</w:t>
      </w:r>
    </w:p>
    <w:p>
      <w:r>
        <w:rPr>
          <w:sz w:val="22"/>
        </w:rPr>
        <w:t>英文标题：HiWATER: Dataset of flux observation matrix (No.12 eddy covariance system) of the MUlti-Scale Observation EXperiment on Evapotranspiration over heterogeneous land surfaces 2012 (MUSOEXE-12)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该数据集包含了2012年5月28日至9月21日的通量观测矩阵中12号点的涡动相关通量观测数据。站点位于甘肃省张掖市大满灌区农田内，下垫面是玉米。观测点的经纬度是100.36631E, 38.86515N，海拔1559.25m。涡动相关仪架高3.5m，采样频率是10Hz，超声朝向是正北向，超声风速仪与CO2/H2O分析仪之间的距离是15cm。</w:t>
        <w:br/>
        <w:t>涡动相关仪的原始观测数据为10Hz，发布的数据是采用Edire软件后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ire软件输出的30min通量值也进行了筛选：（1）剔除仪器出错时的数据；（2）剔除降水前后1h的数据；（3）剔除10Hz原始数据每30min内缺失率大于3%的数据；（4）剔除夜间弱湍流的观测数据（u*小于0.1m/s）。观测数据的平均周期为30分钟，一天48个数据，缺失数据标记为-6999。因仪器漂移等原因引起的可疑数据用红色字体标识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稳定度Z/L（无量纲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多尺度观测试验或站点信息请参考Liu et al. (2016)，观测数据处理请参考Xu et al.(2013)。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风向</w:t>
      </w:r>
      <w:r>
        <w:t>,</w:t>
      </w:r>
      <w:r>
        <w:rPr>
          <w:sz w:val="22"/>
        </w:rPr>
        <w:t>风速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通量观测矩阵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2012-05-28至2012-09-21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3.文件大小：0.68MB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北：38.86515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西：100.36631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东：100.36631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南：38.86515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2012-06-03 06:26:00+00:00</w:t>
      </w:r>
      <w:r>
        <w:rPr>
          <w:sz w:val="22"/>
        </w:rPr>
        <w:t>--</w:t>
      </w:r>
      <w:r>
        <w:rPr>
          <w:sz w:val="22"/>
        </w:rPr>
        <w:t>2012-09-27 06:26:00+00:00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徐自为. 黑河生态水文遥感试验：非均匀下垫面地表蒸散发的多尺度观测试验-通量观测矩阵数据集（12号点涡动相关仪）. 时空三极环境大数据平台, DOI:10.3972/hiwater.091.2013.db, CSTR:18406.11.hiwater.091.2013.db, </w:t>
      </w:r>
      <w:r>
        <w:t>2016</w:t>
      </w:r>
      <w:r>
        <w:t>.[</w:t>
      </w:r>
      <w:r>
        <w:t xml:space="preserve">LI Xin, LIU Shaomin, XU Ziwei. HiWATER: Dataset of flux observation matrix (No.12 eddy covariance system) of the MUlti-Scale Observation EXperiment on Evapotranspiration over heterogeneous land surfaces 2012 (MUSOEXE-12). A Big Earth Data Platform for Three Poles, DOI:10.3972/hiwater.091.2013.db, CSTR:18406.11.hiwater.091.2013.db,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Xu, Z.W., Liu, S.M., Li, X., Shi, S.J., Wang, J.M., Zhu, Z.L., Xu, T.R., Wang, W.Z., &amp; Ma, M.G. (2013). Intercomparison of surface energy flux measurement systems used during the HiWATER-MUSOEXE. Journal of Geophysical Research, 118, 13140-13157, doi:10.1002/2013JD020260.</w:t>
        <w:br/>
        <w:br/>
      </w:r>
      <w:r>
        <w:t>Liu, S.M., Xu, Z.W., Song, L.S., Zhao, Q.Y., Ge, Y., Xu, T.R., Ma, Y.F., Zhu, Z.L., Jia, Z.Z., &amp;Zhang, F. (2016). Upscaling evapotranspiration measurements from multi-site to the satellite pixel scale over heterogeneous land surfaces. Agricultural and Forest Meteorology, 230-231, 97-113.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