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黑河流域数字土壤制图产品：三维土壤粘粒含量分布数据集</w:t>
      </w:r>
    </w:p>
    <w:p>
      <w:r>
        <w:rPr>
          <w:sz w:val="22"/>
        </w:rPr>
        <w:t>英文标题：Digital soil mapping dataset of clay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粘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hh_clay_layer1.tif：0-5cm 土壤粘粒含量；</w:t>
        <w:br/>
        <w:t>hh_clay_layer2.tif：5-15cm 土壤粘粒含量；</w:t>
        <w:br/>
        <w:t>hh_clay_layer3.tif：15-30cm 土壤粘粒含量；</w:t>
        <w:br/>
        <w:t>hh_clay_layer4.tif：30-60cm 土壤粘粒含量；</w:t>
        <w:br/>
        <w:t>hh_clay_layer5.tif：60-100cm 土壤粘粒含量；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2.投影：4326</w:t>
      </w:r>
    </w:p>
    <w:p>
      <w:pPr>
        <w:ind w:left="432"/>
      </w:pPr>
      <w:r>
        <w:rPr>
          <w:sz w:val="22"/>
        </w:rPr>
        <w:t>3.文件大小：472.0MB</w:t>
      </w:r>
    </w:p>
    <w:p>
      <w:pPr>
        <w:ind w:left="432"/>
      </w:pPr>
      <w:r>
        <w:rPr>
          <w:sz w:val="22"/>
        </w:rPr>
        <w:t>4.数据格式：三维土壤粘粒含量分布数据集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北：42.687</w:t>
            </w:r>
          </w:p>
        </w:tc>
        <w:tc>
          <w:tcPr>
            <w:tcW w:type="dxa" w:w="2880"/>
          </w:tcPr>
          <w:p>
            <w:r>
              <w:t>-</w:t>
            </w:r>
          </w:p>
        </w:tc>
      </w:tr>
      <w:tr>
        <w:tc>
          <w:tcPr>
            <w:tcW w:type="dxa" w:w="2880"/>
          </w:tcPr>
          <w:p>
            <w:r>
              <w:t>西：97.0667</w:t>
            </w:r>
          </w:p>
        </w:tc>
        <w:tc>
          <w:tcPr>
            <w:tcW w:type="dxa" w:w="2880"/>
          </w:tcPr>
          <w:p>
            <w:r>
              <w:t>-</w:t>
            </w:r>
          </w:p>
        </w:tc>
        <w:tc>
          <w:tcPr>
            <w:tcW w:type="dxa" w:w="2880"/>
          </w:tcPr>
          <w:p>
            <w:r>
              <w:t>东：101.9898</w:t>
            </w:r>
          </w:p>
        </w:tc>
      </w:tr>
      <w:tr>
        <w:tc>
          <w:tcPr>
            <w:tcW w:type="dxa" w:w="2880"/>
          </w:tcPr>
          <w:p>
            <w:r>
              <w:t>-</w:t>
            </w:r>
          </w:p>
        </w:tc>
        <w:tc>
          <w:tcPr>
            <w:tcW w:type="dxa" w:w="2880"/>
          </w:tcPr>
          <w:p>
            <w:r>
              <w:t>南：37.6893</w:t>
            </w:r>
          </w:p>
        </w:tc>
        <w:tc>
          <w:tcPr>
            <w:tcW w:type="dxa" w:w="2880"/>
          </w:tcPr>
          <w:p>
            <w:r>
              <w:t>-</w:t>
            </w:r>
          </w:p>
        </w:tc>
      </w:tr>
    </w:tbl>
    <w:p>
      <w:r>
        <w:rPr>
          <w:sz w:val="32"/>
        </w:rPr>
        <w:t>5、时间范围</w:t>
      </w:r>
      <w:r>
        <w:rPr>
          <w:sz w:val="22"/>
        </w:rPr>
        <w:t>2018-11-22 02:48:55+00:00</w:t>
      </w:r>
      <w:r>
        <w:rPr>
          <w:sz w:val="22"/>
        </w:rPr>
        <w:t>--</w:t>
      </w:r>
      <w:r>
        <w:rPr>
          <w:sz w:val="22"/>
        </w:rPr>
        <w:t>2018-11-22 02:48:55+00:00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黑河流域数字土壤制图产品：三维土壤粘粒含量分布数据集. 时空三极环境大数据平台, DOI:10.11888/Soil.tpdc.270520, CSTR:18406.11.Soil.tpdc.270520, </w:t>
      </w:r>
      <w:r>
        <w:t>2015</w:t>
      </w:r>
      <w:r>
        <w:t>.[</w:t>
      </w:r>
      <w:r>
        <w:t xml:space="preserve">ZHANG Ganlin. Digital soil mapping dataset of clay content in the Heihe River Basin. A Big Earth Data Platform for Three Poles, DOI:10.11888/Soil.tpdc.270520, CSTR:18406.11.Soil.tpdc.270520,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