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青藏高原地表大气含氧量（1980-2019）</w:t>
      </w:r>
    </w:p>
    <w:p>
      <w:r>
        <w:rPr>
          <w:sz w:val="22"/>
        </w:rPr>
        <w:t>英文标题：Oxygen content in the atmosphere of the Tibetan Plateau (1980-2019)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1980-2019年青藏高原及附近105个气象站点的气象数据（数据源于中国气象局数据国家气象科学数据中心）计算含氧量，发现含氧量和海拔显著线性相关，y=-0.0263x+283.8,R2=0.9819。因此基于DEM数据栅格计算得到含氧量分布图。由于青藏高原地区自然环境的限制，相关定点观察机构较少，本数据可在一定程度上反应青藏高原地区含氧量的分布情况，对青藏高原人类生存环境等相关研究有一定的借鉴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含氧量</w:t>
      </w:r>
      <w:r>
        <w:t>,</w:t>
      </w:r>
      <w:r>
        <w:rPr>
          <w:sz w:val="22"/>
        </w:rPr>
        <w:t>温室气体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3.文件大小：32.55MB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信忠保. 青藏高原地表大气含氧量（1980-2019）. 时空三极环境大数据平台, DOI:10.11888/Meteoro.tpdc.271156, CSTR:18406.11.Meteoro.tpdc.271156, </w:t>
      </w:r>
      <w:r>
        <w:t>2021</w:t>
      </w:r>
      <w:r>
        <w:t>.[</w:t>
      </w:r>
      <w:r>
        <w:t xml:space="preserve">Oxygen content in the atmosphere of the Tibetan Plateau (1980-2019). A Big Earth Data Platform for Three Poles, DOI:10.11888/Meteoro.tpdc.271156, CSTR:18406.11.Meteoro.tpdc.271156,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信忠保</w:t>
        <w:br/>
      </w:r>
      <w:r>
        <w:rPr>
          <w:sz w:val="22"/>
        </w:rPr>
        <w:t xml:space="preserve">单位: </w:t>
      </w:r>
      <w:r>
        <w:rPr>
          <w:sz w:val="22"/>
        </w:rPr>
        <w:t>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xinzhongbao@126.com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