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MODIS百米级植被指数（2000-2016）</w:t>
      </w:r>
    </w:p>
    <w:p>
      <w:r>
        <w:rPr>
          <w:sz w:val="22"/>
        </w:rPr>
        <w:t>英文标题：MODIS 250-meter vegetation index (2000-2016)</w:t>
      </w:r>
    </w:p>
    <w:p>
      <w:r>
        <w:rPr>
          <w:sz w:val="32"/>
        </w:rPr>
        <w:t>1、摘要</w:t>
      </w:r>
    </w:p>
    <w:p>
      <w:pPr>
        <w:ind w:firstLine="432"/>
      </w:pPr>
      <w:r>
        <w:rPr>
          <w:sz w:val="22"/>
        </w:rPr>
        <w:t>植被指数是反映植被物候变化的关键参数，高时间和空间分辨率的植被指数数据能够为全球变化研究提供可靠数据支持。目前，MODIS卫星数据产品是获取植被指数的一项重要数据源。MOD13Q1以每像素为基础提供植被指数（VI）值。有2个主要植被层。第一个是归一化差异植被指数（NDVI），第二个植被层是增强植被指数（EVI）。以17个关键节点为研究区域，基于2000至2016年MOD13Q1数据，对不同地区植被的NDVI、EVI各种数据进行了裁剪和估算，最终得到了关键节点区域2000-2016年16天百米级植被指数数据。</w:t>
      </w:r>
    </w:p>
    <w:p>
      <w:r>
        <w:rPr>
          <w:sz w:val="32"/>
        </w:rPr>
        <w:t>2、关键词</w:t>
      </w:r>
    </w:p>
    <w:p>
      <w:pPr>
        <w:ind w:left="432"/>
      </w:pPr>
      <w:r>
        <w:rPr>
          <w:sz w:val="22"/>
        </w:rPr>
        <w:t>主题关键词：</w:t>
      </w:r>
      <w:r>
        <w:rPr>
          <w:sz w:val="22"/>
        </w:rPr>
        <w:t>植被指数</w:t>
      </w:r>
      <w:r>
        <w:t>,</w:t>
      </w:r>
      <w:r>
        <w:rPr>
          <w:sz w:val="22"/>
        </w:rPr>
        <w:t>植被</w:t>
      </w:r>
      <w:r>
        <w:t>,</w:t>
      </w:r>
      <w:r>
        <w:rPr>
          <w:sz w:val="22"/>
        </w:rPr>
        <w:t>生态遥感产品</w:t>
      </w:r>
      <w:r>
        <w:t>,</w:t>
      </w:r>
      <w:r>
        <w:rPr>
          <w:sz w:val="22"/>
        </w:rPr>
        <w:t>陆地表层遥感</w:t>
        <w:br/>
      </w:r>
      <w:r>
        <w:rPr>
          <w:sz w:val="22"/>
        </w:rPr>
        <w:t>学科关键词：</w:t>
      </w:r>
      <w:r>
        <w:rPr>
          <w:sz w:val="22"/>
        </w:rPr>
        <w:t>陆地表层</w:t>
        <w:br/>
      </w:r>
      <w:r>
        <w:rPr>
          <w:sz w:val="22"/>
        </w:rPr>
        <w:t>地点关键词：</w:t>
      </w:r>
      <w:r>
        <w:rPr>
          <w:sz w:val="22"/>
        </w:rPr>
        <w:t>泛第三极</w:t>
        <w:br/>
      </w:r>
      <w:r>
        <w:rPr>
          <w:sz w:val="22"/>
        </w:rPr>
        <w:t>时间关键词：</w:t>
      </w:r>
      <w:r>
        <w:rPr>
          <w:sz w:val="22"/>
        </w:rPr>
        <w:t>2000-2016</w:t>
      </w:r>
    </w:p>
    <w:p>
      <w:r>
        <w:rPr>
          <w:sz w:val="32"/>
        </w:rPr>
        <w:t>3、数据细节</w:t>
      </w:r>
    </w:p>
    <w:p>
      <w:pPr>
        <w:ind w:left="432"/>
      </w:pPr>
      <w:r>
        <w:rPr>
          <w:sz w:val="22"/>
        </w:rPr>
        <w:t>1.比例尺：None</w:t>
      </w:r>
    </w:p>
    <w:p>
      <w:pPr>
        <w:ind w:left="432"/>
      </w:pPr>
      <w:r>
        <w:rPr>
          <w:sz w:val="22"/>
        </w:rPr>
        <w:t>2.投影：</w:t>
      </w:r>
    </w:p>
    <w:p>
      <w:pPr>
        <w:ind w:left="432"/>
      </w:pPr>
      <w:r>
        <w:rPr>
          <w:sz w:val="22"/>
        </w:rPr>
        <w:t>3.文件大小：2293.0MB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北：58.68</w:t>
            </w:r>
          </w:p>
        </w:tc>
        <w:tc>
          <w:tcPr>
            <w:tcW w:type="dxa" w:w="2880"/>
          </w:tcPr>
          <w:p>
            <w:r>
              <w:t>-</w:t>
            </w:r>
          </w:p>
        </w:tc>
      </w:tr>
      <w:tr>
        <w:tc>
          <w:tcPr>
            <w:tcW w:type="dxa" w:w="2880"/>
          </w:tcPr>
          <w:p>
            <w:r>
              <w:t>西：-3.31</w:t>
            </w:r>
          </w:p>
        </w:tc>
        <w:tc>
          <w:tcPr>
            <w:tcW w:type="dxa" w:w="2880"/>
          </w:tcPr>
          <w:p>
            <w:r>
              <w:t>-</w:t>
            </w:r>
          </w:p>
        </w:tc>
        <w:tc>
          <w:tcPr>
            <w:tcW w:type="dxa" w:w="2880"/>
          </w:tcPr>
          <w:p>
            <w:r>
              <w:t>东：110.9</w:t>
            </w:r>
          </w:p>
        </w:tc>
      </w:tr>
      <w:tr>
        <w:tc>
          <w:tcPr>
            <w:tcW w:type="dxa" w:w="2880"/>
          </w:tcPr>
          <w:p>
            <w:r>
              <w:t>-</w:t>
            </w:r>
          </w:p>
        </w:tc>
        <w:tc>
          <w:tcPr>
            <w:tcW w:type="dxa" w:w="2880"/>
          </w:tcPr>
          <w:p>
            <w:r>
              <w:t>南：-1.09</w:t>
            </w:r>
          </w:p>
        </w:tc>
        <w:tc>
          <w:tcPr>
            <w:tcW w:type="dxa" w:w="2880"/>
          </w:tcPr>
          <w:p>
            <w:r>
              <w:t>-</w:t>
            </w:r>
          </w:p>
        </w:tc>
      </w:tr>
    </w:tbl>
    <w:p>
      <w:r>
        <w:rPr>
          <w:sz w:val="32"/>
        </w:rPr>
        <w:t>5、时间范围</w:t>
      </w:r>
      <w:r>
        <w:rPr>
          <w:sz w:val="22"/>
        </w:rPr>
        <w:t>2000-12-20 08:00:00+00:00</w:t>
      </w:r>
      <w:r>
        <w:rPr>
          <w:sz w:val="22"/>
        </w:rPr>
        <w:t>--</w:t>
      </w:r>
      <w:r>
        <w:rPr>
          <w:sz w:val="22"/>
        </w:rPr>
        <w:t>2017-01-19 08:00:00+00:00</w:t>
      </w:r>
    </w:p>
    <w:p>
      <w:r>
        <w:rPr>
          <w:sz w:val="32"/>
        </w:rPr>
        <w:t>6、引用方式</w:t>
      </w:r>
    </w:p>
    <w:p>
      <w:pPr>
        <w:ind w:left="432"/>
      </w:pPr>
      <w:r>
        <w:rPr>
          <w:sz w:val="22"/>
        </w:rPr>
        <w:t xml:space="preserve">数据的引用: </w:t>
      </w:r>
    </w:p>
    <w:p>
      <w:pPr>
        <w:ind w:left="432" w:firstLine="432"/>
      </w:pPr>
      <w:r>
        <w:t xml:space="preserve">葛咏, 凌峰, 张一行. MODIS百米级植被指数（2000-2016）. 时空三极环境大数据平台, </w:t>
      </w:r>
      <w:r>
        <w:t>2019</w:t>
      </w:r>
      <w:r>
        <w:t>.[</w:t>
      </w:r>
      <w:r>
        <w:t xml:space="preserve">GE  Yong, LING Feng, ZHANG Yihang. MODIS 250-meter vegetation index (2000-2016). A Big Earth Data Platform for Three Poles,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葛咏</w:t>
        <w:br/>
      </w:r>
      <w:r>
        <w:rPr>
          <w:sz w:val="22"/>
        </w:rPr>
        <w:t xml:space="preserve">单位: </w:t>
      </w:r>
      <w:r>
        <w:rPr>
          <w:sz w:val="22"/>
        </w:rPr>
        <w:t>中国科学院地理科学与资源研究所</w:t>
        <w:br/>
      </w:r>
      <w:r>
        <w:rPr>
          <w:sz w:val="22"/>
        </w:rPr>
        <w:t xml:space="preserve">电子邮件: </w:t>
      </w:r>
      <w:r>
        <w:rPr>
          <w:sz w:val="22"/>
        </w:rPr>
        <w:t>gey@lreis.ac.cn</w:t>
        <w:br/>
        <w:br/>
      </w:r>
      <w:r>
        <w:rPr>
          <w:sz w:val="22"/>
        </w:rPr>
        <w:t xml:space="preserve">姓名: </w:t>
      </w:r>
      <w:r>
        <w:rPr>
          <w:sz w:val="22"/>
        </w:rPr>
        <w:t>凌峰</w:t>
        <w:br/>
      </w:r>
      <w:r>
        <w:rPr>
          <w:sz w:val="22"/>
        </w:rPr>
        <w:t xml:space="preserve">单位: </w:t>
      </w:r>
      <w:r>
        <w:rPr>
          <w:sz w:val="22"/>
        </w:rPr>
        <w:t>中国科学院测量与地球物理研究所</w:t>
        <w:br/>
      </w:r>
      <w:r>
        <w:rPr>
          <w:sz w:val="22"/>
        </w:rPr>
        <w:t xml:space="preserve">电子邮件: </w:t>
      </w:r>
      <w:r>
        <w:rPr>
          <w:sz w:val="22"/>
        </w:rPr>
        <w:t>lingf@whigg.ac.cn</w:t>
        <w:br/>
        <w:br/>
      </w:r>
      <w:r>
        <w:rPr>
          <w:sz w:val="22"/>
        </w:rPr>
        <w:t xml:space="preserve">姓名: </w:t>
      </w:r>
      <w:r>
        <w:rPr>
          <w:sz w:val="22"/>
        </w:rPr>
        <w:t>张一行</w:t>
        <w:br/>
      </w:r>
      <w:r>
        <w:rPr>
          <w:sz w:val="22"/>
        </w:rPr>
        <w:t xml:space="preserve">单位: </w:t>
      </w:r>
      <w:r>
        <w:rPr>
          <w:sz w:val="22"/>
        </w:rPr>
        <w:t>中国科学院测量与地球物理研究所</w:t>
        <w:br/>
      </w:r>
      <w:r>
        <w:rPr>
          <w:sz w:val="22"/>
        </w:rPr>
        <w:t xml:space="preserve">电子邮件: </w:t>
      </w:r>
      <w:r>
        <w:rPr>
          <w:sz w:val="22"/>
        </w:rPr>
        <w:t>zhangyihang12@mails.ucas.ac.cn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