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川滇地区地壳三维速度模型</w:t>
      </w:r>
    </w:p>
    <w:p>
      <w:r>
        <w:rPr>
          <w:sz w:val="22"/>
        </w:rPr>
        <w:t>英文标题：Three dimensional crustal velocity model beneath the Sichuan-Yunnan region</w:t>
      </w:r>
    </w:p>
    <w:p>
      <w:r>
        <w:rPr>
          <w:sz w:val="32"/>
        </w:rPr>
        <w:t>1、摘要</w:t>
      </w:r>
    </w:p>
    <w:p>
      <w:pPr>
        <w:ind w:firstLine="432"/>
      </w:pPr>
      <w:r>
        <w:rPr>
          <w:sz w:val="22"/>
        </w:rPr>
        <w:t>该数据集为利用基于全波形的伴随成像方法反演获得的川滇周边地区的三维地壳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地壳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地壳结构</w:t>
      </w:r>
      <w:r>
        <w:t>,</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西：92.0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川滇地区地壳三维速度模型. 时空三极环境大数据平台, DOI:10.11888/SolidEar.tpdc.272590, CSTR:18406.11.SolidEar.tpdc.272590, </w:t>
      </w:r>
      <w:r>
        <w:t>2022</w:t>
      </w:r>
      <w:r>
        <w:t>.[</w:t>
      </w:r>
      <w:r>
        <w:t xml:space="preserve">YANG   Dinghui . Three dimensional crustal velocity model beneath the Sichuan-Yunnan region. A Big Earth Data Platform for Three Poles, DOI:10.11888/SolidEar.tpdc.272590, CSTR:18406.11.SolidEar.tpdc.272590,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