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变管径虹吸排水试验数据（2020）</w:t>
      </w:r>
    </w:p>
    <w:p>
      <w:r>
        <w:rPr>
          <w:sz w:val="22"/>
        </w:rPr>
        <w:t>英文标题：Siphon drainage tests with variable diameters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滑坡排水防渗是青藏高原滑坡源区治理常用技术。现有的虹吸排水技术应用到高海拔地区效率低下，通过改进，提出了变管径高扬程虹吸排水技术，解决高海拔低气压地区滑坡深部排水问题。开展12组变管径虹吸排水试验来验证理论流速计算公式的正确性，试验结果表明：虹吸流速理论计算结果与试验结果吻合良好，理论计算的相对误差误差在5%以内；不同的变管径方案使得虹吸流速提升15%-116%，可见变管径可显著增强虹吸管的排水能力，尤其是对于高扬程虹吸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地下水（潜水）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杭州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郑俊. 变管径虹吸排水试验数据（2020）. 时空三极环境大数据平台, DOI:10.11888/HumanNat.tpdc.272102, CSTR:18406.11.HumanNat.tpdc.272102, </w:t>
      </w:r>
      <w:r>
        <w:t>2022</w:t>
      </w:r>
      <w:r>
        <w:t>.[</w:t>
      </w:r>
      <w:r>
        <w:t xml:space="preserve">ZHENG   Jun . Siphon drainage tests with variable diameters (2020). A Big Earth Data Platform for Three Poles, DOI:10.11888/HumanNat.tpdc.272102, CSTR:18406.11.HumanNat.tpdc.272102,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Zheng, J., Wang, J., Guo, J., Zhang, Y., Lü, Q., &amp; Sun, H*. (2021). A siphon drainage system with variable diameters for landslides: concept, calculation, and validation. Journal of Hydrology, 597, 126305.(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郑俊</w:t>
        <w:br/>
      </w:r>
      <w:r>
        <w:rPr>
          <w:sz w:val="22"/>
        </w:rPr>
        <w:t xml:space="preserve">单位: </w:t>
      </w:r>
      <w:r>
        <w:rPr>
          <w:sz w:val="22"/>
        </w:rPr>
        <w:t>浙江大学</w:t>
        <w:br/>
      </w:r>
      <w:r>
        <w:rPr>
          <w:sz w:val="22"/>
        </w:rPr>
        <w:t xml:space="preserve">电子邮件: </w:t>
      </w:r>
      <w:r>
        <w:rPr>
          <w:sz w:val="22"/>
        </w:rPr>
        <w:t>zhengjun12@zju.edu.cn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