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黑河生态水文遥感试验：黑河流域中游激光雷达和WIDAS飞行差分GPS连续同步测量数据集</w:t>
      </w:r>
    </w:p>
    <w:p>
      <w:r>
        <w:rPr>
          <w:sz w:val="22"/>
        </w:rPr>
        <w:t>英文标题：HiWATER: Simultaneous continuous observation dataset of differential GPS with LiDAR and WIDAS airborne flying in the middle and upper reaches of the Heihe River Basin in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在2012年夏季LiDAR和WIDAS飞行期间，地面同步开展地面基站差分GPS的连续观测，获取同步的GPS静态观测数据，用于支持航空飞行数据的同步解算。 </w:t>
        <w:br/>
        <w:t>测量仪器:</w:t>
        <w:br/>
        <w:t>TRIMBLE R8 GNSS系统2套。</w:t>
        <w:br/>
        <w:t>中国中纬ZGP8001套</w:t>
        <w:br/>
        <w:t>测量时间和地点：</w:t>
        <w:br/>
        <w:t>2012年7月19日，EC矩阵LiDAR飞行，在MJWXB（毛家湾西北）和SBMZ（什八民子）两个基站同时观测</w:t>
        <w:br/>
        <w:t>2012年7月25日，上游葫芦沟小流域和天姥池小流域LIDAR飞行，在XT夏塘观测，中游张掖城区校验场LIDAR飞行，在MJWXB（毛家湾西北）观测</w:t>
        <w:br/>
        <w:t>2012年7月26日，上游葫芦沟小流域和天姥池小流域LIDAR飞行，在XT夏塘观测，中游张掖城区校验场LIDAR飞行，在HCZ（火车站）观测</w:t>
        <w:br/>
        <w:t>2012年8月1日，上游东西支WIDAS飞行，在YNG（野牛沟）观测</w:t>
        <w:br/>
        <w:t>2012年8月2日，中游EC矩阵试验区WIDAS飞行，在HCZ（火车站）观测</w:t>
        <w:br/>
        <w:t>2012年8月3日，中游EC矩阵试验区WIDAS飞行，在MJWXB（毛家湾西北）观测</w:t>
        <w:br/>
        <w:t>数据格式：</w:t>
        <w:br/>
        <w:t>差分预处理前原始数据格式。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  <w:r>
        <w:t xml:space="preserve">, </w:t>
      </w:r>
      <w:r>
        <w:rPr>
          <w:sz w:val="22"/>
        </w:rPr>
        <w:t>2012-07-25</w:t>
      </w:r>
      <w:r>
        <w:t xml:space="preserve">, </w:t>
      </w:r>
      <w:r>
        <w:rPr>
          <w:sz w:val="22"/>
        </w:rPr>
        <w:t>2012-08-03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3.文件大小：493.0MB</w:t>
      </w:r>
    </w:p>
    <w:p>
      <w:pPr>
        <w:ind w:left="432"/>
      </w:pPr>
      <w:r>
        <w:rPr>
          <w:sz w:val="22"/>
        </w:rPr>
        <w:t>4.数据格式：文本, *.dat, *.T02, *.12n, *.12o后缀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2012-08-01 02:17:00+00:00</w:t>
      </w:r>
      <w:r>
        <w:rPr>
          <w:sz w:val="22"/>
        </w:rPr>
        <w:t>--</w:t>
      </w:r>
      <w:r>
        <w:rPr>
          <w:sz w:val="22"/>
        </w:rPr>
        <w:t>2012-08-16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刘向锋, 马明国. 黑河生态水文遥感试验：黑河流域中游激光雷达和WIDAS飞行差分GPS连续同步测量数据集. 时空三极环境大数据平台, DOI:10.3972/hiwater.040.2013.db, CSTR:18406.11.hiwater.040.2013.db, </w:t>
      </w:r>
      <w:r>
        <w:t>2017</w:t>
      </w:r>
      <w:r>
        <w:t>.[</w:t>
      </w:r>
      <w:r>
        <w:t xml:space="preserve">LIU  Xiangfeng, MA Mingguo. HiWATER: Simultaneous continuous observation dataset of differential GPS with LiDAR and WIDAS airborne flying in the middle and upper reaches of the Heihe River Basin in 2012. A Big Earth Data Platform for Three Poles, DOI:10.3972/hiwater.040.2013.db, CSTR:18406.11.hiwater.040.2013.db,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刘向锋</w:t>
        <w:br/>
      </w:r>
      <w:r>
        <w:rPr>
          <w:sz w:val="22"/>
        </w:rPr>
        <w:t xml:space="preserve">单位: </w:t>
      </w:r>
      <w:r>
        <w:rPr>
          <w:sz w:val="22"/>
        </w:rPr>
        <w:t>同济大学测绘与地理信息学院</w:t>
        <w:br/>
      </w:r>
      <w:r>
        <w:rPr>
          <w:sz w:val="22"/>
        </w:rPr>
        <w:t xml:space="preserve">电子邮件: </w:t>
      </w:r>
      <w:r>
        <w:rPr>
          <w:sz w:val="22"/>
        </w:rPr>
        <w:t>xiangfeng_liu@163.com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