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川滇地区三维S波速度模型</w:t>
      </w:r>
    </w:p>
    <w:p>
      <w:r>
        <w:rPr>
          <w:sz w:val="22"/>
        </w:rPr>
        <w:t>英文标题：Three dimensional S-wave velocity model beneath the Sichuan-Yunnan region</w:t>
      </w:r>
    </w:p>
    <w:p>
      <w:r>
        <w:rPr>
          <w:sz w:val="32"/>
        </w:rPr>
        <w:t>1、摘要</w:t>
      </w:r>
    </w:p>
    <w:p>
      <w:pPr>
        <w:ind w:firstLine="432"/>
      </w:pPr>
      <w:r>
        <w:rPr>
          <w:sz w:val="22"/>
        </w:rPr>
        <w:t>该数据集为利用堆叠背景噪声成像方法反演获得的川滇周边地区的三维S波速度模型数据。首先向国家测震台网数据备份中心申请获得地震波形数据，利用采集的地震波形数据，对于每个台站按每天截取，并在去均值、去趋势、去仪器响应及滤波后，基于堆叠背景噪声计算互相关函数并基于射线理论层析成像，获得川滇地区的三维S波速度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北：31.95</w:t>
            </w:r>
          </w:p>
        </w:tc>
        <w:tc>
          <w:tcPr>
            <w:tcW w:type="dxa" w:w="2880"/>
          </w:tcPr>
          <w:p>
            <w:r>
              <w:t>-</w:t>
            </w:r>
          </w:p>
        </w:tc>
      </w:tr>
      <w:tr>
        <w:tc>
          <w:tcPr>
            <w:tcW w:type="dxa" w:w="2880"/>
          </w:tcPr>
          <w:p>
            <w:r>
              <w:t>西：97.66</w:t>
            </w:r>
          </w:p>
        </w:tc>
        <w:tc>
          <w:tcPr>
            <w:tcW w:type="dxa" w:w="2880"/>
          </w:tcPr>
          <w:p>
            <w:r>
              <w:t>-</w:t>
            </w:r>
          </w:p>
        </w:tc>
        <w:tc>
          <w:tcPr>
            <w:tcW w:type="dxa" w:w="2880"/>
          </w:tcPr>
          <w:p>
            <w:r>
              <w:t>东：107.11</w:t>
            </w:r>
          </w:p>
        </w:tc>
      </w:tr>
      <w:tr>
        <w:tc>
          <w:tcPr>
            <w:tcW w:type="dxa" w:w="2880"/>
          </w:tcPr>
          <w:p>
            <w:r>
              <w:t>-</w:t>
            </w:r>
          </w:p>
        </w:tc>
        <w:tc>
          <w:tcPr>
            <w:tcW w:type="dxa" w:w="2880"/>
          </w:tcPr>
          <w:p>
            <w:r>
              <w:t>南：21.19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艾印双. 川滇地区三维S波速度模型. 时空三极环境大数据平台, DOI:10.11888/SolidEar.tpdc.272580, CSTR:18406.11.SolidEar.tpdc.272580, </w:t>
      </w:r>
      <w:r>
        <w:t>2022</w:t>
      </w:r>
      <w:r>
        <w:t>.[</w:t>
      </w:r>
      <w:r>
        <w:t xml:space="preserve">AI   Yinshuang . Three dimensional S-wave velocity model beneath the Sichuan-Yunnan region. A Big Earth Data Platform for Three Poles, DOI:10.11888/SolidEar.tpdc.272580, CSTR:18406.11.SolidEar.tpdc.272580,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艾印双</w:t>
        <w:br/>
      </w:r>
      <w:r>
        <w:rPr>
          <w:sz w:val="22"/>
        </w:rPr>
        <w:t xml:space="preserve">单位: </w:t>
      </w:r>
      <w:r>
        <w:rPr>
          <w:sz w:val="22"/>
        </w:rPr>
        <w:t>中国科学院地质与地球物理研究所</w:t>
        <w:br/>
      </w:r>
      <w:r>
        <w:rPr>
          <w:sz w:val="22"/>
        </w:rPr>
        <w:t xml:space="preserve">电子邮件: </w:t>
      </w:r>
      <w:r>
        <w:rPr>
          <w:sz w:val="22"/>
        </w:rPr>
        <w:t>ysai@mail.iggcas.ac.cn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