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food consumption per capita of rural households in Qinghai Province (1978-2013)</w:t>
      </w:r>
    </w:p>
    <w:p>
      <w:r>
        <w:rPr>
          <w:sz w:val="32"/>
        </w:rPr>
        <w:t>1、Description</w:t>
      </w:r>
    </w:p>
    <w:p>
      <w:pPr>
        <w:ind w:firstLine="432"/>
      </w:pPr>
      <w:r>
        <w:rPr>
          <w:sz w:val="22"/>
        </w:rPr>
        <w:t>The data set records the statistical data of the main food consumption per capita of rural households in Qinghai Province. The data are collected from the statistical yearbook of Qinghai Province issued by the Bureau of statistics of Qinghai Province. The data set mainly includes 9 data tables</w:t>
        <w:br/>
        <w:t>In the main years, the consumption of main food per capita of rural households was 2000-2013.xls</w:t>
        <w:br/>
        <w:t>In the main years, the consumption of major consumer goods per capita of rural households showed a trend of 1990-2012.xls</w:t>
        <w:br/>
        <w:t>Consumption of major consumer goods per capita of rural households in Main Years 1978-2005.xls</w:t>
        <w:br/>
        <w:t>Main consumer goods per capita of rural households in Main Years: xiaoyaobao 1985-2004.xls</w:t>
        <w:br/>
        <w:t>Consumption of major consumer goods per capita of rural households in Main Years 1985-2006.xls</w:t>
        <w:br/>
        <w:t>In the main years, the average consumption of main consumer goods per capita of rural households was 1985-2008.xls</w:t>
        <w:br/>
        <w:t>In the main years, the consumption of major consumer goods per capita of rural households showed a trend of 1985-2009.xls</w:t>
        <w:br/>
        <w:t>Main consumer goods consumption per capita of rural households in Main Years: 1985-2010.xls</w:t>
        <w:br/>
        <w:t>Average consumption of major consumer goods per capita of rural households in the year of master wife 1990-2011.xls</w:t>
        <w:br/>
        <w:t>The data table structure is similar. For example, there are 11 fields in the 2000-2013 data table of the main food consumption per capita of rural households in major years</w:t>
        <w:br/>
        <w:t>Field 1: grain (raw grain)</w:t>
        <w:br/>
        <w:t>Field 2: beans and bean products</w:t>
        <w:br/>
        <w:t>Field 3: vegetables and products</w:t>
        <w:br/>
        <w:t>Field 4: cooking oil</w:t>
        <w:br/>
        <w:t>Field 5: meat, poultry and products</w:t>
        <w:br/>
        <w:t>Field 6: eggs and egg products</w:t>
        <w:br/>
        <w:t>Field 7: milk and dairy products</w:t>
        <w:br/>
        <w:t>Field 8: aquatic products</w:t>
        <w:br/>
        <w:t>Field 9: sugars</w:t>
        <w:br/>
        <w:t>Field 10: fruits and products</w:t>
        <w:br/>
        <w:t>Field 11: nuts and products</w:t>
      </w:r>
    </w:p>
    <w:p>
      <w:r>
        <w:rPr>
          <w:sz w:val="32"/>
        </w:rPr>
        <w:t>2、Keywords</w:t>
      </w:r>
    </w:p>
    <w:p>
      <w:pPr>
        <w:ind w:left="432"/>
      </w:pPr>
      <w:r>
        <w:rPr>
          <w:sz w:val="22"/>
        </w:rPr>
        <w:t>Theme：</w:t>
      </w:r>
      <w:r>
        <w:rPr>
          <w:sz w:val="22"/>
        </w:rPr>
        <w:t>Agricultural economy</w:t>
      </w:r>
      <w:r>
        <w:t>,</w:t>
      </w:r>
      <w:r>
        <w:rPr>
          <w:sz w:val="22"/>
        </w:rPr>
        <w:t>Social and Economic</w:t>
      </w:r>
      <w:r>
        <w:t>,</w:t>
      </w:r>
      <w:r>
        <w:rPr>
          <w:sz w:val="22"/>
        </w:rPr>
        <w:t>Per capita food consumption</w:t>
        <w:br/>
      </w:r>
      <w:r>
        <w:rPr>
          <w:sz w:val="22"/>
        </w:rPr>
        <w:t>Discipline：</w:t>
      </w:r>
      <w:r>
        <w:rPr>
          <w:sz w:val="22"/>
        </w:rPr>
        <w:t>Human-nature Relationship</w:t>
        <w:br/>
      </w:r>
      <w:r>
        <w:rPr>
          <w:sz w:val="22"/>
        </w:rPr>
        <w:t>Places：</w:t>
      </w:r>
      <w:r>
        <w:rPr>
          <w:sz w:val="22"/>
        </w:rPr>
        <w:t>Qinghai Province</w:t>
        <w:br/>
      </w:r>
      <w:r>
        <w:rPr>
          <w:sz w:val="22"/>
        </w:rPr>
        <w:t>Time：</w:t>
      </w:r>
      <w:r>
        <w:rPr>
          <w:sz w:val="22"/>
        </w:rPr>
        <w:t>1978-2013</w:t>
      </w:r>
    </w:p>
    <w:p>
      <w:r>
        <w:rPr>
          <w:sz w:val="32"/>
        </w:rPr>
        <w:t>3、Data details</w:t>
      </w:r>
    </w:p>
    <w:p>
      <w:pPr>
        <w:ind w:left="432"/>
      </w:pPr>
      <w:r>
        <w:rPr>
          <w:sz w:val="22"/>
        </w:rPr>
        <w:t>1.Scale：None</w:t>
      </w:r>
    </w:p>
    <w:p>
      <w:pPr>
        <w:ind w:left="432"/>
      </w:pPr>
      <w:r>
        <w:rPr>
          <w:sz w:val="22"/>
        </w:rPr>
        <w:t>2.Projection：</w:t>
      </w:r>
    </w:p>
    <w:p>
      <w:pPr>
        <w:ind w:left="432"/>
      </w:pPr>
      <w:r>
        <w:rPr>
          <w:sz w:val="22"/>
        </w:rPr>
        <w:t>3.Filesize：0.081MB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2013-12-30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food consumption per capita of rural households in Qinghai Province (1978-2013).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