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Core XRF scan data of Selincuo Lake (2017)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is the core XRF scan data of Selincuo Lake in 2017. The main parameters include magnetic susceptibility and the abundance of each mineral element.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Surface Water</w:t>
      </w:r>
      <w:r>
        <w:t>,</w:t>
      </w:r>
      <w:r>
        <w:rPr>
          <w:sz w:val="22"/>
        </w:rPr>
        <w:t>Lacustrine Sediments</w:t>
      </w:r>
      <w:r>
        <w:t>,</w:t>
      </w:r>
      <w:r>
        <w:rPr>
          <w:sz w:val="22"/>
        </w:rPr>
        <w:t>Lake core</w:t>
      </w:r>
      <w:r>
        <w:t>,</w:t>
      </w:r>
      <w:r>
        <w:rPr>
          <w:sz w:val="22"/>
        </w:rPr>
        <w:t>Sediments</w:t>
      </w:r>
      <w:r>
        <w:t>,</w:t>
      </w:r>
      <w:r>
        <w:rPr>
          <w:sz w:val="22"/>
        </w:rPr>
        <w:t>Paleomagnetic data</w:t>
      </w:r>
      <w:r>
        <w:t>,</w:t>
      </w:r>
      <w:r>
        <w:rPr>
          <w:sz w:val="22"/>
        </w:rPr>
        <w:t>Paleoclimate Reconstruction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Palaeoenvironment</w:t>
        <w:br/>
      </w:r>
      <w:r>
        <w:rPr>
          <w:sz w:val="22"/>
        </w:rPr>
        <w:t>Places：</w:t>
      </w:r>
      <w:r>
        <w:rPr>
          <w:sz w:val="22"/>
        </w:rPr>
        <w:t xml:space="preserve">Tibetan Plateau </w:t>
        <w:br/>
      </w:r>
      <w:r>
        <w:rPr>
          <w:sz w:val="22"/>
        </w:rPr>
        <w:t>Time：</w:t>
      </w:r>
      <w:r>
        <w:rPr>
          <w:sz w:val="22"/>
        </w:rPr>
        <w:t>2017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1.Scale：1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3.Filesize：1.0MB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2017-01-05 16:00:00+00:00</w:t>
      </w:r>
      <w:r>
        <w:rPr>
          <w:sz w:val="22"/>
        </w:rPr>
        <w:t>--</w:t>
      </w:r>
      <w:r>
        <w:rPr>
          <w:sz w:val="22"/>
        </w:rPr>
        <w:t>2018-01-04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WANG Junbo. Core XRF scan data of Selincuo Lake (2017). A Big Earth Data Platform for Three Poles, doi:10.11888/Paleoenv.tpdc.270091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Second Tibetan Plateau Scientific Expedition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Junbo</w:t>
        <w:br/>
      </w:r>
      <w:r>
        <w:rPr>
          <w:sz w:val="22"/>
        </w:rPr>
        <w:t xml:space="preserve">unit: </w:t>
      </w:r>
      <w:r>
        <w:rPr>
          <w:sz w:val="22"/>
        </w:rPr>
        <w:t>Institute of Tibetan Plateau Research,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wangjb@itpcas.ac.cn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