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lake ice phenology data in QPT V1.0 (2002-2018)</w:t>
      </w:r>
    </w:p>
    <w:p>
      <w:r>
        <w:rPr>
          <w:sz w:val="32"/>
        </w:rPr>
        <w:t>1、Description</w:t>
      </w:r>
    </w:p>
    <w:p>
      <w:pPr>
        <w:ind w:firstLine="432"/>
      </w:pPr>
      <w:r>
        <w:rPr>
          <w:sz w:val="22"/>
        </w:rPr>
        <w:t>River lake ice phenology is sensitive to climate change and is an important indicator of climate change. 308 excel file names correspond to Lake numbers. Each excel file contains six columns, including daily ice coverage information of corresponding lakes from July 2002 to June 2018. The attributes of each column are: date, lake water coverage, lake water ice coverage, cloud coverage, lake water coverage and lake ice coverage after cloud treatment. Generally, the ice cover area ratio of 0.1 and 0.9 is used as the basis to distinguish the lake ice phenology. The excel file contained in the data set can further obtain four lake ice phenological parameters: Fus, fue, bus, bue, and 92 lakes. Two parameters, Fus and bue, can be obtained.</w:t>
      </w:r>
    </w:p>
    <w:p>
      <w:r>
        <w:rPr>
          <w:sz w:val="32"/>
        </w:rPr>
        <w:t>2、Keywords</w:t>
      </w:r>
    </w:p>
    <w:p>
      <w:pPr>
        <w:ind w:left="432"/>
      </w:pPr>
      <w:r>
        <w:rPr>
          <w:sz w:val="22"/>
        </w:rPr>
        <w:t>Theme：</w:t>
      </w:r>
      <w:r>
        <w:rPr>
          <w:sz w:val="22"/>
        </w:rPr>
        <w:t>Lake ice</w:t>
      </w:r>
      <w:r>
        <w:t>,</w:t>
      </w:r>
      <w:r>
        <w:rPr>
          <w:sz w:val="22"/>
        </w:rPr>
        <w:t>Cryosphere remote sensing products</w:t>
      </w:r>
      <w:r>
        <w:t>,</w:t>
      </w:r>
      <w:r>
        <w:rPr>
          <w:sz w:val="22"/>
        </w:rPr>
        <w:t>Lake ice</w:t>
      </w:r>
      <w:r>
        <w:t>,</w:t>
      </w:r>
      <w:r>
        <w:rPr>
          <w:sz w:val="22"/>
        </w:rPr>
        <w:t>Surface Freeze-thaw Cycle/state Remote Sensing</w:t>
        <w:br/>
      </w:r>
      <w:r>
        <w:rPr>
          <w:sz w:val="22"/>
        </w:rPr>
        <w:t>Discipline：</w:t>
      </w:r>
      <w:r>
        <w:rPr>
          <w:sz w:val="22"/>
        </w:rPr>
        <w:t>Cryosphere</w:t>
        <w:br/>
      </w:r>
      <w:r>
        <w:rPr>
          <w:sz w:val="22"/>
        </w:rPr>
        <w:t>Places：</w:t>
      </w:r>
      <w:r>
        <w:rPr>
          <w:sz w:val="22"/>
        </w:rPr>
        <w:t>Tibetan Plateau</w:t>
        <w:br/>
      </w:r>
      <w:r>
        <w:rPr>
          <w:sz w:val="22"/>
        </w:rPr>
        <w:t>Time：</w:t>
      </w:r>
      <w:r>
        <w:rPr>
          <w:sz w:val="22"/>
        </w:rPr>
        <w:t>2002-2018</w:t>
      </w:r>
    </w:p>
    <w:p>
      <w:r>
        <w:rPr>
          <w:sz w:val="32"/>
        </w:rPr>
        <w:t>3、Data details</w:t>
      </w:r>
    </w:p>
    <w:p>
      <w:pPr>
        <w:ind w:left="432"/>
      </w:pPr>
      <w:r>
        <w:rPr>
          <w:sz w:val="22"/>
        </w:rPr>
        <w:t>1.Scale：None</w:t>
      </w:r>
    </w:p>
    <w:p>
      <w:pPr>
        <w:ind w:left="432"/>
      </w:pPr>
      <w:r>
        <w:rPr>
          <w:sz w:val="22"/>
        </w:rPr>
        <w:t>2.Projection：</w:t>
      </w:r>
    </w:p>
    <w:p>
      <w:pPr>
        <w:ind w:left="432"/>
      </w:pPr>
      <w:r>
        <w:rPr>
          <w:sz w:val="22"/>
        </w:rPr>
        <w:t>3.Filesize：168.0MB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2002-07-07 08:00:00+00:00</w:t>
      </w:r>
      <w:r>
        <w:rPr>
          <w:sz w:val="22"/>
        </w:rPr>
        <w:t>--</w:t>
      </w:r>
      <w:r>
        <w:rPr>
          <w:sz w:val="22"/>
        </w:rPr>
        <w:t>2018-07-06 08:00:00+00:00</w:t>
      </w:r>
    </w:p>
    <w:p>
      <w:r>
        <w:rPr>
          <w:sz w:val="32"/>
        </w:rPr>
        <w:t>6、Reference method</w:t>
      </w:r>
    </w:p>
    <w:p>
      <w:pPr>
        <w:ind w:left="432"/>
      </w:pPr>
      <w:r>
        <w:rPr>
          <w:sz w:val="22"/>
        </w:rPr>
        <w:t xml:space="preserve">References to data: </w:t>
      </w:r>
    </w:p>
    <w:p>
      <w:pPr>
        <w:ind w:left="432" w:firstLine="432"/>
      </w:pPr>
      <w:r>
        <w:t>QIU Yubao. River lake ice phenology data in QPT V1.0 (2002-2018). A Big Earth Data Platform for Three Poles, doi:10.11888/Meteoro.tpdc.270236</w:t>
      </w:r>
      <w:r>
        <w:rPr>
          <w:sz w:val="22"/>
        </w:rPr>
        <w:t>2019</w:t>
      </w:r>
    </w:p>
    <w:p>
      <w:pPr>
        <w:ind w:left="432"/>
      </w:pPr>
      <w:r>
        <w:rPr>
          <w:sz w:val="22"/>
        </w:rPr>
        <w:t xml:space="preserve">References to articles: </w:t>
      </w:r>
    </w:p>
    <w:p>
      <w:pPr>
        <w:ind w:left="864"/>
      </w:pPr>
      <w:r>
        <w:t>Qiu, Y.B., Xie, P.F., Leppäranta, M., Wang, X.X., Lemmetyinen, J., Lin, H. &amp; Shi, L.J. (2019). MODIS-based Daily Lake Ice Extent and Coverage dataset for Tibetan Plateau, Big Earth Data, 3:2, 170-185.</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