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Work related casualties in industrial, transportation and construction enterprises in Qinghai Province (1998-2000)</w:t>
      </w:r>
    </w:p>
    <w:p>
      <w:r>
        <w:rPr>
          <w:sz w:val="32"/>
        </w:rPr>
        <w:t>1、Description</w:t>
      </w:r>
    </w:p>
    <w:p>
      <w:pPr>
        <w:ind w:firstLine="432"/>
      </w:pPr>
      <w:r>
        <w:rPr>
          <w:sz w:val="22"/>
        </w:rPr>
        <w:t>The data set records the work-related casualties of the industrial, transportation and construction enterprises in Qinghai Province. The data is divided according to the work-related casualties of the industrial, transportation and construction enterprises in Qinghai Province. The data are collected from the statistical yearbook of Qinghai Province issued by the Bureau of statistics of Qinghai Province. The data set consists of three data tables</w:t>
        <w:br/>
        <w:t>Statistics of work-related injuries and deaths in the whole province,</w:t>
        <w:br/>
        <w:t>The situation of work-related casualties in the whole province's industrial, transportation and construction enterprises, 1999.xls,</w:t>
        <w:br/>
        <w:t>The situation of work-related injuries and deaths in the province's industrial, transportation and construction enterprises in 2000.xls.</w:t>
        <w:br/>
        <w:t>The data table structure is the same. For example, there are six fields in the 1998 data sheet of work-related casualties in the province's labor, transportation and construction enterprises</w:t>
        <w:br/>
        <w:t>Field 1: company name</w:t>
        <w:br/>
        <w:t>Field 2: Total</w:t>
        <w:br/>
        <w:t>Field 3: state owned enterprises</w:t>
        <w:br/>
        <w:t>Field 4: collective enterprise</w:t>
        <w:br/>
        <w:t>Field 5: rural collective enterprises</w:t>
        <w:br/>
        <w:t>Field 6: other</w:t>
      </w:r>
    </w:p>
    <w:p>
      <w:r>
        <w:rPr>
          <w:sz w:val="32"/>
        </w:rPr>
        <w:t>2、Keywords</w:t>
      </w:r>
    </w:p>
    <w:p>
      <w:pPr>
        <w:ind w:left="432"/>
      </w:pPr>
      <w:r>
        <w:rPr>
          <w:sz w:val="22"/>
        </w:rPr>
        <w:t>Theme：</w:t>
      </w:r>
      <w:r>
        <w:rPr>
          <w:sz w:val="22"/>
        </w:rPr>
        <w:t>Social and Economic</w:t>
      </w:r>
      <w:r>
        <w:t>,</w:t>
      </w:r>
      <w:r>
        <w:rPr>
          <w:sz w:val="22"/>
        </w:rPr>
        <w:t>Casualties in the line of duty</w:t>
        <w:br/>
      </w:r>
      <w:r>
        <w:rPr>
          <w:sz w:val="22"/>
        </w:rPr>
        <w:t>Discipline：</w:t>
      </w:r>
      <w:r>
        <w:rPr>
          <w:sz w:val="22"/>
        </w:rPr>
        <w:t>Human-nature Relationship</w:t>
        <w:br/>
      </w:r>
      <w:r>
        <w:rPr>
          <w:sz w:val="22"/>
        </w:rPr>
        <w:t>Places：</w:t>
      </w:r>
      <w:r>
        <w:rPr>
          <w:sz w:val="22"/>
        </w:rPr>
        <w:t>Qinghai Province</w:t>
        <w:br/>
      </w:r>
      <w:r>
        <w:rPr>
          <w:sz w:val="22"/>
        </w:rPr>
        <w:t>Time：</w:t>
      </w:r>
      <w:r>
        <w:rPr>
          <w:sz w:val="22"/>
        </w:rPr>
        <w:t>1998-2000</w:t>
      </w:r>
    </w:p>
    <w:p>
      <w:r>
        <w:rPr>
          <w:sz w:val="32"/>
        </w:rPr>
        <w:t>3、Data details</w:t>
      </w:r>
    </w:p>
    <w:p>
      <w:pPr>
        <w:ind w:left="432"/>
      </w:pPr>
      <w:r>
        <w:rPr>
          <w:sz w:val="22"/>
        </w:rPr>
        <w:t>1.Scale：None</w:t>
      </w:r>
    </w:p>
    <w:p>
      <w:pPr>
        <w:ind w:left="432"/>
      </w:pPr>
      <w:r>
        <w:rPr>
          <w:sz w:val="22"/>
        </w:rPr>
        <w:t>2.Projection：None</w:t>
      </w:r>
    </w:p>
    <w:p>
      <w:pPr>
        <w:ind w:left="432"/>
      </w:pPr>
      <w:r>
        <w:rPr>
          <w:sz w:val="22"/>
        </w:rPr>
        <w:t>3.Filesize：0.072MB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Work related casualties in industrial, transportation and construction enterprises in Qinghai Province (1998-2000).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