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Scientific research and development of large and medium sized industrial enterprises in Qinghai Province (1985-2008)</w:t>
      </w:r>
    </w:p>
    <w:p>
      <w:r>
        <w:rPr>
          <w:sz w:val="32"/>
        </w:rPr>
        <w:t>1、Description</w:t>
      </w:r>
    </w:p>
    <w:p>
      <w:pPr>
        <w:ind w:firstLine="432"/>
      </w:pPr>
      <w:r>
        <w:rPr>
          <w:sz w:val="22"/>
        </w:rPr>
        <w:t>This data records the statistical data of scientific research and development of large and medium-sized industrial enterprises in Qinghai Province from 1985 to 2008. The data are divided according to indicators and years, and the classification indicators include: the number of large and medium-sized industrial enterprises, the number of technology development institutions, the number of personnel, the amount of financing, the amount of expenditure, the number of technology development projects, the number of awards, the number of papers, the number of patent applications, the number of patents Authorization number, etc.. The data are collected from the statistical yearbook of Qinghai Province issued by the Bureau of statistics of Qinghai Province. The data set contains 11 data tables, and the structure of data tables is basically the same. For example, the 1987-2000 data table has eight fields.</w:t>
        <w:br/>
        <w:t>Field 1: Category</w:t>
        <w:br/>
        <w:t>Field 2: Unit</w:t>
        <w:br/>
        <w:t>Field 3: 1987</w:t>
        <w:br/>
        <w:t>Field 4: 1990</w:t>
        <w:br/>
        <w:t>Field 5: 1997</w:t>
        <w:br/>
        <w:t>Field 6: 1998</w:t>
        <w:br/>
        <w:t>Field 7: 1999</w:t>
        <w:br/>
        <w:t>Field 8: year 2000</w:t>
      </w:r>
    </w:p>
    <w:p>
      <w:r>
        <w:rPr>
          <w:sz w:val="32"/>
        </w:rPr>
        <w:t>2、Keywords</w:t>
      </w:r>
    </w:p>
    <w:p>
      <w:pPr>
        <w:ind w:left="432"/>
      </w:pPr>
      <w:r>
        <w:rPr>
          <w:sz w:val="22"/>
        </w:rPr>
        <w:t>Theme：</w:t>
      </w:r>
      <w:r>
        <w:rPr>
          <w:sz w:val="22"/>
        </w:rPr>
        <w:t>Industrial economy</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1985-2008</w:t>
      </w:r>
    </w:p>
    <w:p>
      <w:r>
        <w:rPr>
          <w:sz w:val="32"/>
        </w:rPr>
        <w:t>3、Data details</w:t>
      </w:r>
    </w:p>
    <w:p>
      <w:pPr>
        <w:ind w:left="432"/>
      </w:pPr>
      <w:r>
        <w:rPr>
          <w:sz w:val="22"/>
        </w:rPr>
        <w:t>1.Scale：None</w:t>
      </w:r>
    </w:p>
    <w:p>
      <w:pPr>
        <w:ind w:left="432"/>
      </w:pPr>
      <w:r>
        <w:rPr>
          <w:sz w:val="22"/>
        </w:rPr>
        <w:t>2.Projection：</w:t>
      </w:r>
    </w:p>
    <w:p>
      <w:pPr>
        <w:ind w:left="432"/>
      </w:pPr>
      <w:r>
        <w:rPr>
          <w:sz w:val="22"/>
        </w:rPr>
        <w:t>3.Filesize：0.133MB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Scientific research and development of large and medium sized industrial enterprises in Qinghai Province (1985-2008).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