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Socio economic data of Sichuan Tibet line and surrounding areas (2015)</w:t>
      </w:r>
    </w:p>
    <w:p>
      <w:r>
        <w:rPr>
          <w:sz w:val="32"/>
        </w:rPr>
        <w:t>1、Description</w:t>
      </w:r>
    </w:p>
    <w:p>
      <w:pPr>
        <w:ind w:firstLine="432"/>
      </w:pPr>
      <w:r>
        <w:rPr>
          <w:sz w:val="22"/>
        </w:rPr>
        <w:t>The data is 1:250000 socio-economic data of Sichuan Tibet line and surrounding areas, including GDP, population and other data. Population and GDP are one of the important indicators of social and economic development, regional planning and resource and environmental protection. Administrative regions are usually taken as the basic statistical unit. The spatialization of population and GDP replaces the traditional administrative statistics unit with spatial statistics unit, which brings great convenience for data sharing and spatial statistical analysis among multiple fields. The data comes from the kilometer grid data set of China's population and GDP spatial distribution of resource and environmental science and data center. The data set of China's population and GDP spatial distribution kilometer grid of resource and environmental science and data center is cut according to the scope of Sichuan Tibet railway and surrounding areas. The data is in grid format and accurate to every square kilometer. It is applicable to the Sichuan Tibet line and surrounding areas. Population and GDP are one of the important indicators of social and economic development, regional planning and resource and environmental protection.</w:t>
      </w:r>
    </w:p>
    <w:p>
      <w:r>
        <w:rPr>
          <w:sz w:val="32"/>
        </w:rPr>
        <w:t>2、Keywords</w:t>
      </w:r>
    </w:p>
    <w:p>
      <w:pPr>
        <w:ind w:left="432"/>
      </w:pPr>
      <w:r>
        <w:rPr>
          <w:sz w:val="22"/>
        </w:rPr>
        <w:t>Theme：</w:t>
      </w:r>
      <w:r>
        <w:rPr>
          <w:sz w:val="22"/>
        </w:rPr>
        <w:t>Population</w:t>
      </w:r>
      <w:r>
        <w:t>,</w:t>
      </w:r>
      <w:r>
        <w:rPr>
          <w:sz w:val="22"/>
        </w:rPr>
        <w:t>Gross domestic product</w:t>
      </w:r>
      <w:r>
        <w:t>,</w:t>
      </w:r>
      <w:r>
        <w:rPr>
          <w:sz w:val="22"/>
        </w:rPr>
        <w:t>Total population</w:t>
      </w:r>
      <w:r>
        <w:t>,</w:t>
      </w:r>
      <w:r>
        <w:rPr>
          <w:sz w:val="22"/>
        </w:rPr>
        <w:t>Social and Economic</w:t>
        <w:br/>
      </w:r>
      <w:r>
        <w:rPr>
          <w:sz w:val="22"/>
        </w:rPr>
        <w:t>Discipline：</w:t>
      </w:r>
      <w:r>
        <w:rPr>
          <w:sz w:val="22"/>
        </w:rPr>
        <w:t>Human-nature Relationship</w:t>
        <w:br/>
      </w:r>
      <w:r>
        <w:rPr>
          <w:sz w:val="22"/>
        </w:rPr>
        <w:t>Places：</w:t>
      </w:r>
      <w:r>
        <w:rPr>
          <w:sz w:val="22"/>
        </w:rPr>
        <w:t>Sichuan Tibet railway and surrounding areas</w:t>
        <w:br/>
      </w:r>
      <w:r>
        <w:rPr>
          <w:sz w:val="22"/>
        </w:rPr>
        <w:t>Time：</w:t>
      </w:r>
      <w:r>
        <w:rPr>
          <w:sz w:val="22"/>
        </w:rPr>
        <w:t>2015</w:t>
      </w:r>
    </w:p>
    <w:p>
      <w:r>
        <w:rPr>
          <w:sz w:val="32"/>
        </w:rPr>
        <w:t>3、Data details</w:t>
      </w:r>
    </w:p>
    <w:p>
      <w:pPr>
        <w:ind w:left="432"/>
      </w:pPr>
      <w:r>
        <w:rPr>
          <w:sz w:val="22"/>
        </w:rPr>
        <w:t>1.Scale：250000</w:t>
      </w:r>
    </w:p>
    <w:p>
      <w:pPr>
        <w:ind w:left="432"/>
      </w:pPr>
      <w:r>
        <w:rPr>
          <w:sz w:val="22"/>
        </w:rPr>
        <w:t>2.Projection：GCS_China_Geodetic_Coordinate_System_2000</w:t>
      </w:r>
    </w:p>
    <w:p>
      <w:pPr>
        <w:ind w:left="432"/>
      </w:pPr>
      <w:r>
        <w:rPr>
          <w:sz w:val="22"/>
        </w:rPr>
        <w:t>3.Filesize：212.0MB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north：35.77</w:t>
            </w:r>
          </w:p>
        </w:tc>
        <w:tc>
          <w:tcPr>
            <w:tcW w:type="dxa" w:w="2880"/>
          </w:tcPr>
          <w:p>
            <w:r>
              <w:t>-</w:t>
            </w:r>
          </w:p>
        </w:tc>
      </w:tr>
      <w:tr>
        <w:tc>
          <w:tcPr>
            <w:tcW w:type="dxa" w:w="2880"/>
          </w:tcPr>
          <w:p>
            <w:r>
              <w:t>west：90.08</w:t>
            </w:r>
          </w:p>
        </w:tc>
        <w:tc>
          <w:tcPr>
            <w:tcW w:type="dxa" w:w="2880"/>
          </w:tcPr>
          <w:p>
            <w:r>
              <w:t>-</w:t>
            </w:r>
          </w:p>
        </w:tc>
        <w:tc>
          <w:tcPr>
            <w:tcW w:type="dxa" w:w="2880"/>
          </w:tcPr>
          <w:p>
            <w:r>
              <w:t>east：103.21</w:t>
            </w:r>
          </w:p>
        </w:tc>
      </w:tr>
      <w:tr>
        <w:tc>
          <w:tcPr>
            <w:tcW w:type="dxa" w:w="2880"/>
          </w:tcPr>
          <w:p>
            <w:r>
              <w:t>-</w:t>
            </w:r>
          </w:p>
        </w:tc>
        <w:tc>
          <w:tcPr>
            <w:tcW w:type="dxa" w:w="2880"/>
          </w:tcPr>
          <w:p>
            <w:r>
              <w:t>south：28.61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Zhonggen. Socio economic data of Sichuan Tibet line and surrounding areas (2015). A Big Earth Data Platform for Three Poles, doi:10.12078/2017121101；10.12078/2017121102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Zhonggen</w:t>
        <w:br/>
      </w:r>
      <w:r>
        <w:rPr>
          <w:sz w:val="22"/>
        </w:rPr>
        <w:t xml:space="preserve">unit: </w:t>
      </w:r>
      <w:r>
        <w:rPr>
          <w:sz w:val="22"/>
        </w:rPr>
        <w:br/>
      </w:r>
      <w:r>
        <w:rPr>
          <w:sz w:val="22"/>
        </w:rPr>
        <w:t xml:space="preserve">email: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