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tree ring-based winter temperature reconstruction for the southeastern Tibetan Plateau (1340-2007)</w:t>
      </w:r>
    </w:p>
    <w:p>
      <w:r>
        <w:rPr>
          <w:sz w:val="32"/>
        </w:rPr>
        <w:t>1、Description</w:t>
      </w:r>
    </w:p>
    <w:p>
      <w:pPr>
        <w:ind w:firstLine="432"/>
      </w:pPr>
      <w:r>
        <w:rPr>
          <w:sz w:val="22"/>
        </w:rPr>
        <w:t xml:space="preserve">This dataset is provided by the author of the paper: Huang, R., Zhu, H.F., Liang, E.Y., Liu, B., Shi, J.F., Zhang, R.B., Yuan, Y.J., &amp; Grießinger, J. (2019). A tree ring-based winter temperature reconstruction for the southeastern Tibetan Plateau since 1340 CE. Climate Dynamics, 53(5-6), 3221-3233. </w:t>
        <w:br/>
        <w:t>In this paper, in order to understand the past few hundred years of winter temperature change history and its driving factors, the researcher of Key Laboratory of Alpine Ecology, Institute of Tibetan Plateau Research, Chinese Academy of Sciences and CAS Center for Excellence in Tibetan Plateau Earth Sciences. Prof. Eryuan Liang and his research team, reconstructed the minimum winter (November – February) temperature since 1340 A.D. on southeastern Tibetan Plateau based on the tree-ring samples taken from 2007-2016.</w:t>
        <w:br/>
        <w:t>The dataset contains minimum winter temperature reconstruction data of Changdu on the southeastern TP during 1340-2007.</w:t>
        <w:br/>
        <w:t>The data contains fileds as follows:</w:t>
        <w:br/>
        <w:t>year</w:t>
        <w:br/>
        <w:t>Tmin.recon (℃)</w:t>
        <w:br/>
        <w:t>See attachments for data details: A tree ring-based winter temperature reconstruction for the southeasternTibetan Plateau since 1340 CE.pdf</w:t>
      </w:r>
    </w:p>
    <w:p>
      <w:r>
        <w:rPr>
          <w:sz w:val="32"/>
        </w:rPr>
        <w:t>2、Keywords</w:t>
      </w:r>
    </w:p>
    <w:p>
      <w:pPr>
        <w:ind w:left="432"/>
      </w:pPr>
      <w:r>
        <w:rPr>
          <w:sz w:val="22"/>
        </w:rPr>
        <w:t>Theme：</w:t>
      </w:r>
      <w:r>
        <w:rPr>
          <w:sz w:val="22"/>
        </w:rPr>
        <w:t>Temperature</w:t>
      </w:r>
      <w:r>
        <w:t>,</w:t>
      </w:r>
      <w:r>
        <w:rPr>
          <w:sz w:val="22"/>
        </w:rPr>
        <w:t>Vegetation</w:t>
      </w:r>
      <w:r>
        <w:t>,</w:t>
      </w:r>
      <w:r>
        <w:rPr>
          <w:sz w:val="22"/>
        </w:rPr>
        <w:t>Tree ring</w:t>
      </w:r>
      <w:r>
        <w:t>,</w:t>
      </w:r>
      <w:r>
        <w:rPr>
          <w:sz w:val="22"/>
        </w:rPr>
        <w:t>Paleoclimate Reconstruction</w:t>
        <w:br/>
      </w:r>
      <w:r>
        <w:rPr>
          <w:sz w:val="22"/>
        </w:rPr>
        <w:t>Discipline：</w:t>
      </w:r>
      <w:r>
        <w:rPr>
          <w:sz w:val="22"/>
        </w:rPr>
        <w:t>Atmosphere</w:t>
      </w:r>
      <w:r>
        <w:t>,</w:t>
      </w:r>
      <w:r>
        <w:rPr>
          <w:sz w:val="22"/>
        </w:rPr>
        <w:t>Terrestrial Surface</w:t>
      </w:r>
      <w:r>
        <w:t>,</w:t>
      </w:r>
      <w:r>
        <w:rPr>
          <w:sz w:val="22"/>
        </w:rPr>
        <w:t>Palaeoenvironment</w:t>
        <w:br/>
      </w:r>
      <w:r>
        <w:rPr>
          <w:sz w:val="22"/>
        </w:rPr>
        <w:t>Places：</w:t>
      </w:r>
      <w:r>
        <w:rPr>
          <w:sz w:val="22"/>
        </w:rPr>
        <w:t>Tibetan Plateau</w:t>
      </w:r>
      <w:r>
        <w:t xml:space="preserve">, </w:t>
      </w:r>
      <w:r>
        <w:rPr>
          <w:sz w:val="22"/>
        </w:rPr>
        <w:t>Southeast of the Tibetan Plateau</w:t>
        <w:br/>
      </w:r>
      <w:r>
        <w:rPr>
          <w:sz w:val="22"/>
        </w:rPr>
        <w:t>Time：</w:t>
      </w:r>
      <w:r>
        <w:rPr>
          <w:sz w:val="22"/>
        </w:rPr>
        <w:t>1340-2007</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north：31.5</w:t>
            </w:r>
          </w:p>
        </w:tc>
        <w:tc>
          <w:tcPr>
            <w:tcW w:type="dxa" w:w="2880"/>
          </w:tcPr>
          <w:p>
            <w:r>
              <w:t>-</w:t>
            </w:r>
          </w:p>
        </w:tc>
      </w:tr>
      <w:tr>
        <w:tc>
          <w:tcPr>
            <w:tcW w:type="dxa" w:w="2880"/>
          </w:tcPr>
          <w:p>
            <w:r>
              <w:t>west：94.5</w:t>
            </w:r>
          </w:p>
        </w:tc>
        <w:tc>
          <w:tcPr>
            <w:tcW w:type="dxa" w:w="2880"/>
          </w:tcPr>
          <w:p>
            <w:r>
              <w:t>-</w:t>
            </w:r>
          </w:p>
        </w:tc>
        <w:tc>
          <w:tcPr>
            <w:tcW w:type="dxa" w:w="2880"/>
          </w:tcPr>
          <w:p>
            <w:r>
              <w:t>east：97.5</w:t>
            </w:r>
          </w:p>
        </w:tc>
      </w:tr>
      <w:tr>
        <w:tc>
          <w:tcPr>
            <w:tcW w:type="dxa" w:w="2880"/>
          </w:tcPr>
          <w:p>
            <w:r>
              <w:t>-</w:t>
            </w:r>
          </w:p>
        </w:tc>
        <w:tc>
          <w:tcPr>
            <w:tcW w:type="dxa" w:w="2880"/>
          </w:tcPr>
          <w:p>
            <w:r>
              <w:t>south：29.5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ZHU Haifeng, LIANG Eryuan, HUANG Ru. A tree ring-based winter temperature reconstruction for the southeastern Tibetan Plateau (1340-2007). A Big Earth Data Platform for Three Poles, doi:10.11888/Geogra.tpdc.270139</w:t>
      </w:r>
      <w:r>
        <w:rPr>
          <w:sz w:val="22"/>
        </w:rPr>
        <w:t>2019</w:t>
      </w:r>
    </w:p>
    <w:p>
      <w:pPr>
        <w:ind w:left="432"/>
      </w:pPr>
      <w:r>
        <w:rPr>
          <w:sz w:val="22"/>
        </w:rPr>
        <w:t xml:space="preserve">References to articles: </w:t>
      </w:r>
    </w:p>
    <w:p>
      <w:pPr>
        <w:ind w:left="864"/>
      </w:pPr>
      <w:r>
        <w:t>Huang, R., Zhu, H.F., Liang, E.Y., Liu, B., Shi, J.F., Zhang, R.B., Yuan, Y.J., &amp; Grießinger, J. (2019). A tree ring-based winter temperature reconstruction for the southeastern Tibetan Plateau since 1340 CE. Climate Dynamics, 53(5-6), 3221-3233.</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HUANG Ru</w:t>
        <w:br/>
      </w:r>
      <w:r>
        <w:rPr>
          <w:sz w:val="22"/>
        </w:rPr>
        <w:t xml:space="preserve">unit: </w:t>
      </w:r>
      <w:r>
        <w:rPr>
          <w:sz w:val="22"/>
        </w:rPr>
        <w:t>Institute of Tibetan Plateau Research, CAS</w:t>
        <w:br/>
      </w:r>
      <w:r>
        <w:rPr>
          <w:sz w:val="22"/>
        </w:rPr>
        <w:t xml:space="preserve">email: </w:t>
      </w:r>
      <w:r>
        <w:rPr>
          <w:sz w:val="22"/>
        </w:rPr>
        <w:t>huangru@itpcas.ac.cn</w:t>
        <w:br/>
        <w:br/>
      </w:r>
      <w:r>
        <w:rPr>
          <w:sz w:val="22"/>
        </w:rPr>
        <w:t xml:space="preserve">name: </w:t>
      </w:r>
      <w:r>
        <w:rPr>
          <w:sz w:val="22"/>
        </w:rPr>
        <w:t>ZHU Haifeng</w:t>
        <w:br/>
      </w:r>
      <w:r>
        <w:rPr>
          <w:sz w:val="22"/>
        </w:rPr>
        <w:t xml:space="preserve">unit: </w:t>
      </w:r>
      <w:r>
        <w:rPr>
          <w:sz w:val="22"/>
        </w:rPr>
        <w:t>Institute of Tibetan Plateau Research, CAS</w:t>
        <w:br/>
      </w:r>
      <w:r>
        <w:rPr>
          <w:sz w:val="22"/>
        </w:rPr>
        <w:t xml:space="preserve">email: </w:t>
      </w:r>
      <w:r>
        <w:rPr>
          <w:sz w:val="22"/>
        </w:rPr>
        <w:t>zhuhf@itpcas.ac.cn</w:t>
        <w:br/>
        <w:br/>
      </w:r>
      <w:r>
        <w:rPr>
          <w:sz w:val="22"/>
        </w:rPr>
        <w:t xml:space="preserve">name: </w:t>
      </w:r>
      <w:r>
        <w:rPr>
          <w:sz w:val="22"/>
        </w:rPr>
        <w:t>LIANG Eryuan</w:t>
        <w:br/>
      </w:r>
      <w:r>
        <w:rPr>
          <w:sz w:val="22"/>
        </w:rPr>
        <w:t xml:space="preserve">unit: </w:t>
      </w:r>
      <w:r>
        <w:rPr>
          <w:sz w:val="22"/>
        </w:rPr>
        <w:t>Institute of Tibetan Plateau Research, CAS</w:t>
        <w:br/>
      </w:r>
      <w:r>
        <w:rPr>
          <w:sz w:val="22"/>
        </w:rPr>
        <w:t xml:space="preserve">email: </w:t>
      </w:r>
      <w:r>
        <w:rPr>
          <w:sz w:val="22"/>
        </w:rPr>
        <w:t>liangey@itpcas.ac.cn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