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BNUNET soil moisture and LST observation dataset in the midstream of the Heihe River Basin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soil moisture and soil temperature observations of 75 BNUNET nodes during the period from May to September 2012 (UTC+8), which is one type of WSN nodes in the Heihe eco-hydrological wireless sensor network (WSN). The BNUNET located in the observation matrix of the HiWATER artificial oasis eco-hydrology experimental area. Each BNUNET node observes the soil temperature at 4 cm, 10 cm and 20 cm depth, and soil moisture at 4 cm depth with 10 minutes interval. This dataset can be used in the estimation of surface hydrothermal variables and their validation, eco-hydrological research, irrigation management and so on.</w:t>
        <w:br/>
        <w:t>The detail description please refers to "Data introduction.docx".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2012-05-12 to 2012-09-16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3.Filesize：156.0MB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north：38.89629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west：100.333928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east：100.398095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south：38.849118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2012-06-03 01:14:00+00:00</w:t>
      </w:r>
      <w:r>
        <w:rPr>
          <w:sz w:val="22"/>
        </w:rPr>
        <w:t>--</w:t>
      </w:r>
      <w:r>
        <w:rPr>
          <w:sz w:val="22"/>
        </w:rPr>
        <w:t>2012-10-08 01:14:00+00:00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Liu Jun. HiWATER: BNUNET soil moisture and LST observation dataset in the midstream of the Heihe River Basin (2012). A Big Earth Data Platform for Three Poles, doi:10.3972/hiwater.119.2013.db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Kang, J.; Li, X.; Jin, R., et al. Hybrid optimal design of the eco-hydrological wireless sensor network in the middle reach of the Heihe River Basin, China. Sensors, 2014, 14(10): 19095-19114.</w:t>
        <w:br/>
        <w:br/>
      </w: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11(11), DOI:10.1109/LGRS.2014.2319085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11(11): 2015-2019, DOI:10.1109/LGRS.2014.2319085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Jun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