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基于《环北极多年冻土和地下冰状态图》的中国多年冻土分布图(第二版)（1997）</w:t>
      </w:r>
    </w:p>
    <w:p>
      <w:r>
        <w:rPr>
          <w:sz w:val="22"/>
        </w:rPr>
        <w:t>英文标题：China permafrost map based Circum-Arctic map of permafrost and ground-Ice conditions, Version 2 (1997)</w:t>
      </w:r>
    </w:p>
    <w:p>
      <w:r>
        <w:rPr>
          <w:sz w:val="32"/>
        </w:rPr>
        <w:t>1、摘要</w:t>
      </w:r>
    </w:p>
    <w:p>
      <w:pPr>
        <w:ind w:firstLine="432"/>
      </w:pPr>
      <w:r>
        <w:rPr>
          <w:sz w:val="22"/>
        </w:rPr>
        <w:t>环北极多年冻土和地下冰分布图是1997年国际冻土协会联合多个国家的冻土研究机构编制的目前唯一的一个国际冻土数据图。该冻土图描述了北半球（20°N to 90°N）多年冻土的分布与属性及地下冰条件。通过连续性划分冻土范围，将多年冻土划分为连续（90-100%）、不连续（50-90%）、零星（10-50%）、岛状（&lt;10%）和无多年冻土。最上层20米的地下冰丰度通过冰的体积百分比划分（&gt;20%, 10-20%, &lt;10% 和 0%）。发布的ESRI-shape文件源于1:10,000,000的纸质地图（Brown et al. 1997）。该图可用于全球气候变化、极地资源开发和环境保护等相关领域。中国部分如图例所示。更多信息参考文献（Heginbottom et al. 1993）。</w:t>
        <w:br/>
        <w:t>数据的格式为ESRI shapefiles，可通过美国冰雪数据中心下载（http://nsidc.org/data/ggd318.html）。</w:t>
      </w:r>
    </w:p>
    <w:p>
      <w:r>
        <w:rPr>
          <w:sz w:val="32"/>
        </w:rPr>
        <w:t>2、关键词</w:t>
      </w:r>
    </w:p>
    <w:p>
      <w:pPr>
        <w:ind w:left="432"/>
      </w:pPr>
      <w:r>
        <w:rPr>
          <w:sz w:val="22"/>
        </w:rPr>
        <w:t>主题关键词：</w:t>
      </w:r>
      <w:r>
        <w:rPr>
          <w:sz w:val="22"/>
        </w:rPr>
        <w:t>不连续多年冻土</w:t>
      </w:r>
      <w:r>
        <w:t>,</w:t>
      </w:r>
      <w:r>
        <w:rPr>
          <w:sz w:val="22"/>
        </w:rPr>
        <w:t>冻土</w:t>
        <w:br/>
      </w:r>
      <w:r>
        <w:rPr>
          <w:sz w:val="22"/>
        </w:rPr>
        <w:t>学科关键词：</w:t>
      </w:r>
      <w:r>
        <w:rPr>
          <w:sz w:val="22"/>
        </w:rPr>
        <w:t>冰冻圈</w:t>
        <w:br/>
      </w:r>
      <w:r>
        <w:rPr>
          <w:sz w:val="22"/>
        </w:rPr>
        <w:t>地点关键词：</w:t>
      </w:r>
      <w:r>
        <w:rPr>
          <w:sz w:val="22"/>
        </w:rPr>
        <w:t>青藏高原</w:t>
        <w:br/>
      </w:r>
      <w:r>
        <w:rPr>
          <w:sz w:val="22"/>
        </w:rPr>
        <w:t>时间关键词：</w:t>
      </w:r>
      <w:r>
        <w:rPr>
          <w:sz w:val="22"/>
        </w:rPr>
        <w:t>1997</w:t>
      </w:r>
    </w:p>
    <w:p>
      <w:r>
        <w:rPr>
          <w:sz w:val="32"/>
        </w:rPr>
        <w:t>3、数据细节</w:t>
      </w:r>
    </w:p>
    <w:p>
      <w:pPr>
        <w:ind w:left="432"/>
      </w:pPr>
      <w:r>
        <w:rPr>
          <w:sz w:val="22"/>
        </w:rPr>
        <w:t>1.比例尺：None</w:t>
      </w:r>
    </w:p>
    <w:p>
      <w:pPr>
        <w:ind w:left="432"/>
      </w:pPr>
      <w:r>
        <w:rPr>
          <w:sz w:val="22"/>
        </w:rPr>
        <w:t>2.投影：None</w:t>
      </w:r>
    </w:p>
    <w:p>
      <w:pPr>
        <w:ind w:left="432"/>
      </w:pPr>
      <w:r>
        <w:rPr>
          <w:sz w:val="22"/>
        </w:rPr>
        <w:t>3.文件大小：1.48MB</w:t>
      </w:r>
    </w:p>
    <w:p>
      <w:pPr>
        <w:ind w:left="432"/>
      </w:pPr>
      <w:r>
        <w:rPr>
          <w:sz w:val="22"/>
        </w:rPr>
        <w:t>4.数据格式：矢量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北：53.9</w:t>
            </w:r>
          </w:p>
        </w:tc>
        <w:tc>
          <w:tcPr>
            <w:tcW w:type="dxa" w:w="2880"/>
          </w:tcPr>
          <w:p>
            <w:r>
              <w:t>-</w:t>
            </w:r>
          </w:p>
        </w:tc>
      </w:tr>
      <w:tr>
        <w:tc>
          <w:tcPr>
            <w:tcW w:type="dxa" w:w="2880"/>
          </w:tcPr>
          <w:p>
            <w:r>
              <w:t>西：73.2</w:t>
            </w:r>
          </w:p>
        </w:tc>
        <w:tc>
          <w:tcPr>
            <w:tcW w:type="dxa" w:w="2880"/>
          </w:tcPr>
          <w:p>
            <w:r>
              <w:t>-</w:t>
            </w:r>
          </w:p>
        </w:tc>
        <w:tc>
          <w:tcPr>
            <w:tcW w:type="dxa" w:w="2880"/>
          </w:tcPr>
          <w:p>
            <w:r>
              <w:t>东：135.5</w:t>
            </w:r>
          </w:p>
        </w:tc>
      </w:tr>
      <w:tr>
        <w:tc>
          <w:tcPr>
            <w:tcW w:type="dxa" w:w="2880"/>
          </w:tcPr>
          <w:p>
            <w:r>
              <w:t>-</w:t>
            </w:r>
          </w:p>
        </w:tc>
        <w:tc>
          <w:tcPr>
            <w:tcW w:type="dxa" w:w="2880"/>
          </w:tcPr>
          <w:p>
            <w:r>
              <w:t>南：17.8</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O. Ferrians, J. A. Heginbottom, E. Melnikov. 基于《环北极多年冻土和地下冰状态图》的中国多年冻土分布图(第二版)（1997）. 时空三极环境大数据平台, </w:t>
      </w:r>
      <w:r>
        <w:t>2013</w:t>
      </w:r>
      <w:r>
        <w:t>.[</w:t>
      </w:r>
      <w:r>
        <w:t xml:space="preserve">E.  Melnikov, O.   Ferrians, J. A.  Heginbottom. China permafrost map based Circum-Arctic map of permafrost and ground-Ice conditions, Version 2 (1997). A Big Earth Data Platform for Three Poles, </w:t>
      </w:r>
      <w:r>
        <w:t>2013</w:t>
      </w:r>
      <w:r>
        <w:rPr>
          <w:sz w:val="22"/>
        </w:rPr>
        <w:t>]</w:t>
      </w:r>
    </w:p>
    <w:p>
      <w:pPr>
        <w:ind w:left="432"/>
      </w:pPr>
      <w:r>
        <w:rPr>
          <w:sz w:val="22"/>
        </w:rPr>
        <w:t xml:space="preserve">文章的引用: </w:t>
      </w:r>
    </w:p>
    <w:p>
      <w:pPr>
        <w:ind w:left="864"/>
      </w:pPr>
      <w:r>
        <w:t>Brown, J., O.J. Ferrians, Jr., J.A. Heginbottom, and E.S. Melnikov.. 2002. Circum-Arctic Map of Permafrost and Ground-Ice Conditions. Version 2. [indicate subset used]. Boulder, Colorado USA: National Snow and Ice Data Center.</w:t>
        <w:br/>
        <w:br/>
      </w:r>
    </w:p>
    <w:p>
      <w:r>
        <w:rPr>
          <w:sz w:val="32"/>
        </w:rPr>
        <w:t>7、资助项目信息</w:t>
      </w:r>
    </w:p>
    <w:p>
      <w:r>
        <w:rPr>
          <w:sz w:val="32"/>
        </w:rPr>
        <w:t>8、数据资源提供者</w:t>
      </w:r>
    </w:p>
    <w:p>
      <w:pPr>
        <w:ind w:left="432"/>
      </w:pPr>
      <w:r>
        <w:rPr>
          <w:sz w:val="22"/>
        </w:rPr>
        <w:t xml:space="preserve">姓名: </w:t>
      </w:r>
      <w:r>
        <w:rPr>
          <w:sz w:val="22"/>
        </w:rPr>
        <w:t>O. Ferrians</w:t>
        <w:br/>
      </w:r>
      <w:r>
        <w:rPr>
          <w:sz w:val="22"/>
        </w:rPr>
        <w:t xml:space="preserve">单位: </w:t>
      </w:r>
      <w:r>
        <w:rPr>
          <w:sz w:val="22"/>
        </w:rPr>
        <w:t>National Snow and Ice Data Center</w:t>
        <w:br/>
      </w:r>
      <w:r>
        <w:rPr>
          <w:sz w:val="22"/>
        </w:rPr>
        <w:t xml:space="preserve">电子邮件: </w:t>
      </w:r>
      <w:r>
        <w:rPr>
          <w:sz w:val="22"/>
        </w:rPr>
        <w:t>none</w:t>
        <w:br/>
        <w:br/>
      </w:r>
      <w:r>
        <w:rPr>
          <w:sz w:val="22"/>
        </w:rPr>
        <w:t xml:space="preserve">姓名: </w:t>
      </w:r>
      <w:r>
        <w:rPr>
          <w:sz w:val="22"/>
        </w:rPr>
        <w:t>J. A. Heginbottom</w:t>
        <w:br/>
      </w:r>
      <w:r>
        <w:rPr>
          <w:sz w:val="22"/>
        </w:rPr>
        <w:t xml:space="preserve">单位: </w:t>
      </w:r>
      <w:r>
        <w:rPr>
          <w:sz w:val="22"/>
        </w:rPr>
        <w:t>National Snow and Ice Data Center</w:t>
        <w:br/>
      </w:r>
      <w:r>
        <w:rPr>
          <w:sz w:val="22"/>
        </w:rPr>
        <w:t xml:space="preserve">电子邮件: </w:t>
      </w:r>
      <w:r>
        <w:rPr>
          <w:sz w:val="22"/>
        </w:rPr>
        <w:t>none</w:t>
        <w:br/>
        <w:br/>
      </w:r>
      <w:r>
        <w:rPr>
          <w:sz w:val="22"/>
        </w:rPr>
        <w:t xml:space="preserve">姓名: </w:t>
      </w:r>
      <w:r>
        <w:rPr>
          <w:sz w:val="22"/>
        </w:rPr>
        <w:t>E. Melnikov</w:t>
        <w:br/>
      </w:r>
      <w:r>
        <w:rPr>
          <w:sz w:val="22"/>
        </w:rPr>
        <w:t xml:space="preserve">单位: </w:t>
      </w:r>
      <w:r>
        <w:rPr>
          <w:sz w:val="22"/>
        </w:rPr>
        <w:t>National Snow and Ice Data Center</w:t>
        <w:br/>
      </w:r>
      <w:r>
        <w:rPr>
          <w:sz w:val="22"/>
        </w:rPr>
        <w:t xml:space="preserve">电子邮件: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