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阿里荒漠环境综合观测研究站气象数据集（2019-2020）</w:t>
      </w:r>
    </w:p>
    <w:p>
      <w:r>
        <w:rPr>
          <w:sz w:val="22"/>
        </w:rPr>
        <w:t>英文标题：Meteorological data set of Ngari Station for Desert Environment Observation and Research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该数据集记录了阿里荒漠环境综合观测研究站观测场内（33°23.42′ N, 79°42.18′ E, 4270 m asl）2019-2020年的气象数据，数据时间分辨率为天。包含如下基本参数：气温（℃）、相对湿度（%）、风速（m/s）、风向（°）、气压（hPa）、降水量（mm）、水汽压（Kpa）、向下短波辐射（W/m²）、向上短波辐射（W/m²） 、向下长波辐射（W/m²） 、向上长波辐射（W/m²） 、净辐射（W/m²）、地表反照率（%）、土壤温度（℃）、土壤含水量（％）。</w:t>
        <w:br/>
        <w:t>观测仪器的传感器型号：大气温度和湿度：HMP45C；降水：T200-B；风速和风向： Vaisala 05013；净辐射：Kipp Zonen NR01；气压：Vaisala PTB210；土壤温度：109温度探头；土壤含水量：CS616。数据采集器：CR 1000。原始数据的时间分辨率为30 min。</w:t>
        <w:br/>
        <w:t>该数据可供从事气象、大气环境或生态等研究的科研人员使用。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雨量计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阿里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赵华标. 阿里荒漠环境综合观测研究站气象数据集（2019-2020）. 时空三极环境大数据平台, DOI:10.11888/Atmos.tpdc.271974, CSTR:18406.11.Atmos.tpdc.271974, </w:t>
      </w:r>
      <w:r>
        <w:t>2022</w:t>
      </w:r>
      <w:r>
        <w:t>.[</w:t>
      </w:r>
      <w:r>
        <w:t xml:space="preserve">ZHAO Huabiao. Meteorological data set of Ngari Station for Desert Environment Observation and Research (2019-2020). A Big Earth Data Platform for Three Poles, DOI:10.11888/Atmos.tpdc.271974, CSTR:18406.11.Atmos.tpdc.271974,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赵华标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