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中亚大湖区常规和卫星气象资料数据集（2017）</w:t>
      </w:r>
    </w:p>
    <w:p>
      <w:r>
        <w:rPr>
          <w:sz w:val="22"/>
        </w:rPr>
        <w:t>英文标题：Conventional and satellite meteorological data in Central Asia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中亚大湖区2017年逐6小时分辨率常规和卫星资料。其中常规资料包含中亚大湖区及其周边地区（中国、哈萨克斯坦、吉尔吉斯斯坦、土库曼斯坦、塔吉克斯坦、乌兹别克斯坦、阿富汗、俄罗斯、伊朗、巴基斯坦、印度等）的地面台站和探空站点观测，观测要素包含气温、气压、风速和湿度，每个时次的站点数平在600个左右，站点间距离在10-100km之间；卫星资料来源于极轨气象卫星（NOAA-18、NOAA-19、METOP-A和METOP-B）反演的云导风，并重采样到30km水平分辨率。云导风通过追踪示踪云的移动来估计风速，由示踪云的高度确定风场高度。本数据全部来源于全球电信系统Geostationary Tether Satellite（GTS），经过质量控制剔除了质量较差的观测资料。该数据可应用于中亚大湖区的资料同化，也可用于检验和评估模式对中亚大湖区的数值模拟。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中亚大湖区</w:t>
        <w:br/>
      </w:r>
      <w:r>
        <w:rPr>
          <w:sz w:val="22"/>
        </w:rPr>
        <w:t>时间关键词：</w:t>
      </w:r>
      <w:r>
        <w:rPr>
          <w:sz w:val="22"/>
        </w:rPr>
        <w:t>逐小时数据</w:t>
      </w:r>
      <w:r>
        <w:t xml:space="preserve">, 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2017-01-12 00:00:00+00:00</w:t>
      </w:r>
      <w:r>
        <w:rPr>
          <w:sz w:val="22"/>
        </w:rPr>
        <w:t>--</w:t>
      </w:r>
      <w:r>
        <w:rPr>
          <w:sz w:val="22"/>
        </w:rPr>
        <w:t>2018-01-11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姚遥. 中亚大湖区常规和卫星气象资料数据集（2017）. 时空三极环境大数据平台, DOI:10.11888/Meteoro.tpdc.270346, CSTR:18406.11.Meteoro.tpdc.270346, </w:t>
      </w:r>
      <w:r>
        <w:t>2020</w:t>
      </w:r>
      <w:r>
        <w:t>.[</w:t>
      </w:r>
      <w:r>
        <w:t xml:space="preserve">YAO Yao. Conventional and satellite meteorological data in Central Asia (2017). A Big Earth Data Platform for Three Poles, DOI:10.11888/Meteoro.tpdc.270346, CSTR:18406.11.Meteoro.tpdc.270346,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姚遥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yaoyao@tea.ac.cn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