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青海省房地产价格总指数（1997-2004）</w:t>
      </w:r>
    </w:p>
    <w:p>
      <w:r>
        <w:rPr>
          <w:sz w:val="22"/>
        </w:rPr>
        <w:t>英文标题：Qinghai real estate price index (1997-2004)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-2004年的青海省房地产价格总指数的统计数据，数据是按照年份、房地产价格总指数、房屋销售价格指数、商品房、交易房、房地产租赁价格指数、住宅、办公用房、商业用房、土地交易价格指数来划分的。数据整理自青海省统计局发布的青海省统计年鉴。数据集包含3个数据表，分别为：房地产价格总指数1997-2002年.xls，房地产价格总指数1997-2003.xls，主要年份房地产价格总指数1997-2004年.xls。数据表结构相同。例如1997-2004年的数据表共有10个字段：</w:t>
        <w:br/>
        <w:t>字段1：年份</w:t>
        <w:br/>
        <w:t>字段2：房地产价格总指数</w:t>
        <w:br/>
        <w:t>字段3：房屋销售价格指数</w:t>
        <w:br/>
        <w:t>字段4：商品房</w:t>
        <w:br/>
        <w:t>字段5：交易房</w:t>
        <w:br/>
        <w:t>字段6：房地产租赁价格指数</w:t>
        <w:br/>
        <w:t>字段7：住宅</w:t>
        <w:br/>
        <w:t>字段8：办公用房</w:t>
        <w:br/>
        <w:t>字段9:  商业用房</w:t>
        <w:br/>
        <w:t>字段10：土地交易价格指数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价格指数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青海省房地产价格总指数（1997-2004）. 时空三极环境大数据平台, </w:t>
      </w:r>
      <w:r>
        <w:t>2021</w:t>
      </w:r>
      <w:r>
        <w:t>.[</w:t>
      </w:r>
      <w:r>
        <w:t xml:space="preserve">Qinghai Provincial Bureau of Statistics. Qinghai real estate price index (1997-2004).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