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“一带一路”典型国家样地样点光谱特征（2015）</w:t>
      </w:r>
    </w:p>
    <w:p>
      <w:r>
        <w:rPr>
          <w:sz w:val="22"/>
        </w:rPr>
        <w:t>英文标题：Spectral characteristics of sample plots in typical countries along the belt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基于2015年夏季Landsat8 OLI遥感影像，提取覆盖“一带一路”范围内的典型样点该影像的光谱特征值。波段包括band (0.45 - 0.51μm)、band (0.53 - 0.59μm)、band (0.64 - 0.67μm)、band (0.85 - 0.88μm)、band (1.57 - 1.65μm)、band (2.11 - 2.29 μm)、band (10.60 - 11.19 μm)和band (11.50 - 12.51 μm)等八个，同时基于“一带一路”区域土地利用数据（V1.0）（2015）提取了每个样地的土地覆被/利用类型（10个）。数据包括excel格式和shp格式，shp数据文件为光谱特征数据集每个样地的空间分布及光谱信息。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2015-06-08 08:00:00+00:00</w:t>
      </w:r>
      <w:r>
        <w:rPr>
          <w:sz w:val="22"/>
        </w:rPr>
        <w:t>--</w:t>
      </w:r>
      <w:r>
        <w:rPr>
          <w:sz w:val="22"/>
        </w:rPr>
        <w:t>2015-10-07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许尔琪. “一带一路”典型国家样地样点光谱特征（2015）. 时空三极环境大数据平台, DOI:10.11888/Ecolo.tpdc.270242, CSTR:18406.11.Ecolo.tpdc.270242, </w:t>
      </w:r>
      <w:r>
        <w:t>2019</w:t>
      </w:r>
      <w:r>
        <w:t>.[</w:t>
      </w:r>
      <w:r>
        <w:t xml:space="preserve">XU Erqi. Spectral characteristics of sample plots in typical countries along the belt (2015). A Big Earth Data Platform for Three Poles, DOI:10.11888/Ecolo.tpdc.270242, CSTR:18406.11.Ecolo.tpdc.270242,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许尔琪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xueq@igsnrr.ac.cn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