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张掖国家湿地公园土地利用类型数据（2012）</w:t>
      </w:r>
    </w:p>
    <w:p>
      <w:r>
        <w:rPr>
          <w:sz w:val="22"/>
        </w:rPr>
        <w:t>英文标题：Data of land use types in Zhangye National Wetland Park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1.数据概述</w:t>
        <w:br/>
        <w:t xml:space="preserve">    基于2012年Google earth影像资料，通过目视解译方法矢量化湿地公园的用地类型，为湿地生态系统服务评估提供数据基础。</w:t>
        <w:br/>
        <w:t>2.数据内容</w:t>
        <w:br/>
        <w:t xml:space="preserve">    土地利用类型包括湿地、农田（玉米、蔬菜、小麦）、水域、林地、建筑用地、裸地等。比例尺：1：5万；坐标系统：WGS84；数据类型：矢量多边形；存储格式：Dbf/Shp/Jpeg</w:t>
        <w:br/>
        <w:t>3.时空范围</w:t>
        <w:br/>
        <w:t xml:space="preserve">    覆盖范围：张掖国家湿地公园；总面积：46.02平方公里。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土地资源</w:t>
      </w:r>
      <w:r>
        <w:t>,</w:t>
      </w:r>
      <w:r>
        <w:rPr>
          <w:sz w:val="22"/>
        </w:rPr>
        <w:t>旅游资源</w:t>
      </w:r>
      <w:r>
        <w:t>,</w:t>
      </w:r>
      <w:r>
        <w:rPr>
          <w:sz w:val="22"/>
        </w:rPr>
        <w:t>土地利用类型</w:t>
        <w:br/>
      </w:r>
      <w:r>
        <w:rPr>
          <w:sz w:val="22"/>
        </w:rPr>
        <w:t>学科关键词：</w:t>
      </w:r>
      <w:r>
        <w:rPr>
          <w:sz w:val="22"/>
        </w:rPr>
        <w:t>其他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张掖市</w:t>
      </w:r>
      <w:r>
        <w:t xml:space="preserve">, </w:t>
      </w:r>
      <w:r>
        <w:rPr>
          <w:sz w:val="22"/>
        </w:rPr>
        <w:t>张掖国家湿地公园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3.文件大小：13.0MB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北：37.466667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西：97.333333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南：39.95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2012-07-12 16:00:00+00:00</w:t>
      </w:r>
      <w:r>
        <w:rPr>
          <w:sz w:val="22"/>
        </w:rPr>
        <w:t>--</w:t>
      </w:r>
      <w:r>
        <w:rPr>
          <w:sz w:val="22"/>
        </w:rPr>
        <w:t>2012-08-25 12:00:00+00:00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徐中民. 张掖国家湿地公园土地利用类型数据（2012）. 时空三极环境大数据平台, DOI:10.3972/heihe.204.2014.db, CSTR:18406.11.heihe.204.2014.db, </w:t>
      </w:r>
      <w:r>
        <w:t>2016</w:t>
      </w:r>
      <w:r>
        <w:t>.[</w:t>
      </w:r>
      <w:r>
        <w:t xml:space="preserve">XU  Zhongmin. Data of land use types in Zhangye National Wetland Park (2012). A Big Earth Data Platform for Three Poles, DOI:10.3972/heihe.204.2014.db, CSTR:18406.11.heihe.204.2014.db,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黑河流域中游水-生态-经济模型综合研究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徐中民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xzmin@lzb.ac.cn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