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中国东海陆架区地壳结构观测数据集（2017-2019）</w:t>
      </w:r>
    </w:p>
    <w:p>
      <w:r>
        <w:rPr>
          <w:sz w:val="22"/>
        </w:rPr>
        <w:t>英文标题：Crustal structure observation data set of East China Sea shelf (2017-2019)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国家重点研发计划“燕山期重大地质事件的深部过程与资源效应”的课题“关键廊带的综合地球物理探测与深部过程”资助下，2017和2019年，我们在东海陆架区完成两条OBS广角地震剖面。利用获得的OBS数据，采用层析成像正、反演方法，得到东海陆架区深部地壳结构。速度结构揭示地壳厚度从浙闽造山带的30km减薄到陆架盆地的15km，对应的地壳速度从4.40-7.15 km/s变化到4.30-6.90 km/s。结合以往的研究，浙闽造山带存在高磁异常，我们认为浙闽造山带和陆架盆地的地壳结构存在较大差异，东海可能不是华南陆缘的延伸；在浙闽造山带和陆架盆地的交界处存在宽约50km，速度高达7.15km/s的高速异常。我们推测该异常为中生代缝合带，高速异常与古太平洋板块俯冲后撤时，板块撕裂产生的岩浆活动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地壳结构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外来地块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东海陆架区</w:t>
        <w:br/>
      </w:r>
      <w:r>
        <w:rPr>
          <w:sz w:val="22"/>
        </w:rPr>
        <w:t>时间关键词：</w:t>
      </w:r>
      <w:r>
        <w:rPr>
          <w:sz w:val="22"/>
        </w:rPr>
        <w:t>2017-2019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东：125.09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2017-04-04 16:00:00+00:00</w:t>
      </w:r>
      <w:r>
        <w:rPr>
          <w:sz w:val="22"/>
        </w:rPr>
        <w:t>--</w:t>
      </w:r>
      <w:r>
        <w:rPr>
          <w:sz w:val="22"/>
        </w:rPr>
        <w:t>2019-09-12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丁巍伟, 卫小冬. 中国东海陆架区地壳结构观测数据集（2017-2019）. 时空三极环境大数据平台, DOI:10.11888/Geo.tpdc.271292, CSTR:18406.11.Geo.tpdc.271292, </w:t>
      </w:r>
      <w:r>
        <w:t>2021</w:t>
      </w:r>
      <w:r>
        <w:t>.[</w:t>
      </w:r>
      <w:r>
        <w:t xml:space="preserve">WEI   Xiaodong, DING   Weiwei. Crustal structure observation data set of East China Sea shelf (2017-2019). A Big Earth Data Platform for Three Poles, DOI:10.11888/Geo.tpdc.271292, CSTR:18406.11.Geo.tpdc.271292,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丁巍伟</w:t>
        <w:br/>
      </w:r>
      <w:r>
        <w:rPr>
          <w:sz w:val="22"/>
        </w:rPr>
        <w:t xml:space="preserve">单位: </w:t>
      </w:r>
      <w:r>
        <w:rPr>
          <w:sz w:val="22"/>
        </w:rPr>
        <w:t>自然资源部第二海洋研究所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wwding@sio.org.cn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卫小冬</w:t>
        <w:br/>
      </w:r>
      <w:r>
        <w:rPr>
          <w:sz w:val="22"/>
        </w:rPr>
        <w:t xml:space="preserve">单位: </w:t>
      </w:r>
      <w:r>
        <w:rPr>
          <w:sz w:val="22"/>
        </w:rPr>
        <w:t>自然资源部第二海洋研究所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xdwei_922@126.com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