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南极冰盖近地面气温数据（2001-2018）</w:t>
      </w:r>
    </w:p>
    <w:p>
      <w:r>
        <w:rPr>
          <w:sz w:val="22"/>
        </w:rPr>
        <w:t>英文标题：Near-surface air temperature data of Antarctic ice sheet (2001-2018)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1）数据内容：2001-2018年南极冰盖近地面月气温时空数据集。</w:t>
        <w:br/>
        <w:t>2）数据来源及加工方法：利用中分辨率成像光谱仪(MODIS)地表温度测量数据，结合119个气象站的现场气温记录，利用神经网络模型重建了南极冰盖(AIS)近地面气温数据，分辨率为0.05°×0.05°，时间尺度为2001-2018。</w:t>
        <w:br/>
        <w:t>3）数据质量描述：精度优于ERA5再分析资料。</w:t>
        <w:br/>
        <w:t>4）数据应用成果及前景：该数据库可用于研究南极冰盖近地面气温的时空分布特征，研究SAM和ENSO等对南极气温年际变化的影响。此外，由于数值天气预报模式输入的独立性，该数据集有可能用于气候模式验证和数据同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近地面气温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南极冰盖</w:t>
        <w:br/>
      </w:r>
      <w:r>
        <w:rPr>
          <w:sz w:val="22"/>
        </w:rPr>
        <w:t>时间关键词：</w:t>
      </w:r>
      <w:r>
        <w:rPr>
          <w:sz w:val="22"/>
        </w:rPr>
        <w:t>2001-2018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3.文件大小：7116.8MB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张雪影. 南极冰盖近地面气温数据（2001-2018）. 时空三极环境大数据平台, DOI:10.11888/Atmos.tpdc.272234, CSTR:18406.11.Atmos.tpdc.272234, </w:t>
      </w:r>
      <w:r>
        <w:t>2022</w:t>
      </w:r>
      <w:r>
        <w:t>.[</w:t>
      </w:r>
      <w:r>
        <w:t xml:space="preserve">ZHANG   Xueying . Near-surface air temperature data of Antarctic ice sheet (2001-2018). A Big Earth Data Platform for Three Poles, DOI:10.11888/Atmos.tpdc.272234, CSTR:18406.11.Atmos.tpdc.272234,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X., Dong, X., Zeng, J., Hou, S., Smeets, P., Reijmer, C. H., &amp;Wang, Y. (2022). Spatiotemporal Reconstruction of Antarctic Near-Surface Air Temperature from MODIS Observations. Journal of Climate, 35(17), 5537-5553. DOI: https://doi.org/10.1175/JCLI-D-21-0786.1.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张雪影</w:t>
        <w:br/>
      </w:r>
      <w:r>
        <w:rPr>
          <w:sz w:val="22"/>
        </w:rPr>
        <w:t xml:space="preserve">单位: </w:t>
      </w:r>
      <w:r>
        <w:rPr>
          <w:sz w:val="22"/>
        </w:rPr>
        <w:t>山东师范大学</w:t>
        <w:br/>
      </w:r>
      <w:r>
        <w:rPr>
          <w:sz w:val="22"/>
        </w:rPr>
        <w:t xml:space="preserve">电子邮件: </w:t>
      </w:r>
      <w:r>
        <w:rPr>
          <w:sz w:val="22"/>
        </w:rPr>
        <w:t>3292882799@qq.com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