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青藏高原湖泊水体DOM数据（2017）</w:t>
      </w:r>
    </w:p>
    <w:p>
      <w:r>
        <w:rPr>
          <w:sz w:val="22"/>
        </w:rPr>
        <w:t>英文标题：DOM data of lakes on the Qinghai Tibet Plateau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数据源为：欧洲航天局多光谱卫星Sentinel-2卫星。其中包含2017年青藏高原湖泊CDOM和DOC年均值数据。使用方法：基于实测样点的CDOM数据，提取影像反射率信息，通过皮尔森相关性分析选择最佳预测变量，构建多元逐步回归CDOM 预测模型，获得青藏高原水体CDOM结果。由于CDOM与DOC具有很好的相关性，所以DOC预测结果通过CDOM计算。最终青藏高原CDOM模型的调整R²达到0.81。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遥感产品</w:t>
      </w:r>
      <w:r>
        <w:t>,</w:t>
      </w:r>
      <w:r>
        <w:rPr>
          <w:sz w:val="22"/>
        </w:rPr>
        <w:t>水质参数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卫星影像</w:t>
      </w:r>
      <w:r>
        <w:t>,</w:t>
      </w:r>
      <w:r>
        <w:rPr>
          <w:sz w:val="22"/>
        </w:rPr>
        <w:t>水环境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3.文件大小：3145.0MB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西：76.88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2017-04-30 16:00:00+00:00</w:t>
      </w:r>
      <w:r>
        <w:rPr>
          <w:sz w:val="22"/>
        </w:rPr>
        <w:t>--</w:t>
      </w:r>
      <w:r>
        <w:rPr>
          <w:sz w:val="22"/>
        </w:rPr>
        <w:t>2017-09-30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宋开山. 青藏高原湖泊水体DOM数据（2017）. 时空三极环境大数据平台, DOI:10.11888/Terre.tpdc.272927, CSTR:18406.11.Terre.tpdc.272927, </w:t>
      </w:r>
      <w:r>
        <w:t>2022</w:t>
      </w:r>
      <w:r>
        <w:t>.[</w:t>
      </w:r>
      <w:r>
        <w:t xml:space="preserve">SONG Kaishan. DOM data of lakes on the Qinghai Tibet Plateau (2017). A Big Earth Data Platform for Three Poles, DOI:10.11888/Terre.tpdc.272927, CSTR:18406.11.Terre.tpdc.272927,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G., Li, S., &amp; Song, K., et al. (2021). Remote sensing of CDOM and DOC in alpine lakes across the Qinghai-Tibet Plateau using Sentinel-2A imagery data. Journal of Environmental Management, 286, 112231.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宋开山</w:t>
        <w:br/>
      </w:r>
      <w:r>
        <w:rPr>
          <w:sz w:val="22"/>
        </w:rPr>
        <w:t xml:space="preserve">单位: </w:t>
      </w:r>
      <w:r>
        <w:rPr>
          <w:sz w:val="22"/>
        </w:rPr>
        <w:t>中国科学院东北地理与农业生态研究所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songks@iga.ac.cn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