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喜马拉雅山周边及亚洲水塔区250m多灾种牲畜死亡风险数据（1981-2010）</w:t>
      </w:r>
    </w:p>
    <w:p>
      <w:r>
        <w:rPr>
          <w:sz w:val="22"/>
        </w:rPr>
        <w:t>英文标题：Livestock mortality risk caused by multi-disaster data with a spatial resolution of 250m on the vicinity of the Himalayas and the Asian Water Tower area(1981-2010)</w:t>
      </w:r>
    </w:p>
    <w:p>
      <w:r>
        <w:rPr>
          <w:sz w:val="32"/>
        </w:rPr>
        <w:t>1、摘要</w:t>
      </w:r>
    </w:p>
    <w:p>
      <w:pPr>
        <w:ind w:firstLine="432"/>
      </w:pPr>
      <w:r>
        <w:rPr>
          <w:sz w:val="22"/>
        </w:rPr>
        <w:t>该数据集使用了( Ye et al. 2019)构建的青藏高原牲畜多灾种风险评估模型，对因冬季雪灾、大风、低温、高海拔缺氧以及夏季干旱等多个灾种对牲畜的综合叠加影响造成的牲畜死亡开展模型模拟，评估年期望死亡数。该数据可以提供喜马拉雅山周边及亚洲水塔区多灾种牲畜死亡风险信息。数据来源于中国气象科学数据共享服务系统CN05.1、国家青藏高原数据中心青藏高原多源遥感合成1km积雪覆盖数据集（1995-2018）、MOD13Q1.006植被指数数据、SRTM 1 Arc-Second Global高程数据。</w:t>
      </w:r>
    </w:p>
    <w:p>
      <w:r>
        <w:rPr>
          <w:sz w:val="32"/>
        </w:rPr>
        <w:t>2、关键词</w:t>
      </w:r>
    </w:p>
    <w:p>
      <w:pPr>
        <w:ind w:left="432"/>
      </w:pPr>
      <w:r>
        <w:rPr>
          <w:sz w:val="22"/>
        </w:rPr>
        <w:t>主题关键词：</w:t>
      </w:r>
      <w:r>
        <w:rPr>
          <w:sz w:val="22"/>
        </w:rPr>
        <w:t>自然灾害</w:t>
      </w:r>
      <w:r>
        <w:t>,</w:t>
      </w:r>
      <w:r>
        <w:rPr>
          <w:sz w:val="22"/>
        </w:rPr>
        <w:t>牲畜死亡风险</w:t>
      </w:r>
      <w:r>
        <w:t>,</w:t>
      </w:r>
      <w:r>
        <w:rPr>
          <w:sz w:val="22"/>
        </w:rPr>
        <w:t>多灾种</w:t>
        <w:br/>
      </w:r>
      <w:r>
        <w:rPr>
          <w:sz w:val="22"/>
        </w:rPr>
        <w:t>学科关键词：</w:t>
      </w:r>
      <w:r>
        <w:rPr>
          <w:sz w:val="22"/>
        </w:rPr>
        <w:t>人地关系</w:t>
        <w:br/>
      </w:r>
      <w:r>
        <w:rPr>
          <w:sz w:val="22"/>
        </w:rPr>
        <w:t>地点关键词：</w:t>
      </w:r>
      <w:r>
        <w:rPr>
          <w:sz w:val="22"/>
        </w:rPr>
        <w:t>青藏高原</w:t>
      </w:r>
      <w:r>
        <w:t xml:space="preserve">, </w:t>
      </w:r>
      <w:r>
        <w:rPr>
          <w:sz w:val="22"/>
        </w:rPr>
        <w:t>喜马拉雅山地区</w:t>
        <w:br/>
      </w:r>
      <w:r>
        <w:rPr>
          <w:sz w:val="22"/>
        </w:rPr>
        <w:t>时间关键词：</w:t>
      </w:r>
      <w:r>
        <w:rPr>
          <w:sz w:val="22"/>
        </w:rPr>
        <w:t>1981—2010</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3.文件大小：886.0MB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北：39.43</w:t>
            </w:r>
          </w:p>
        </w:tc>
        <w:tc>
          <w:tcPr>
            <w:tcW w:type="dxa" w:w="2880"/>
          </w:tcPr>
          <w:p>
            <w:r>
              <w:t>-</w:t>
            </w:r>
          </w:p>
        </w:tc>
      </w:tr>
      <w:tr>
        <w:tc>
          <w:tcPr>
            <w:tcW w:type="dxa" w:w="2880"/>
          </w:tcPr>
          <w:p>
            <w:r>
              <w:t>西：73.77</w:t>
            </w:r>
          </w:p>
        </w:tc>
        <w:tc>
          <w:tcPr>
            <w:tcW w:type="dxa" w:w="2880"/>
          </w:tcPr>
          <w:p>
            <w:r>
              <w:t>-</w:t>
            </w:r>
          </w:p>
        </w:tc>
        <w:tc>
          <w:tcPr>
            <w:tcW w:type="dxa" w:w="2880"/>
          </w:tcPr>
          <w:p>
            <w:r>
              <w:t>东：102.76</w:t>
            </w:r>
          </w:p>
        </w:tc>
      </w:tr>
      <w:tr>
        <w:tc>
          <w:tcPr>
            <w:tcW w:type="dxa" w:w="2880"/>
          </w:tcPr>
          <w:p>
            <w:r>
              <w:t>-</w:t>
            </w:r>
          </w:p>
        </w:tc>
        <w:tc>
          <w:tcPr>
            <w:tcW w:type="dxa" w:w="2880"/>
          </w:tcPr>
          <w:p>
            <w:r>
              <w:t>南：26.64</w:t>
            </w:r>
          </w:p>
        </w:tc>
        <w:tc>
          <w:tcPr>
            <w:tcW w:type="dxa" w:w="2880"/>
          </w:tcPr>
          <w:p>
            <w:r>
              <w:t>-</w:t>
            </w:r>
          </w:p>
        </w:tc>
      </w:tr>
    </w:tbl>
    <w:p>
      <w:r>
        <w:rPr>
          <w:sz w:val="32"/>
        </w:rPr>
        <w:t>5、时间范围</w:t>
      </w:r>
      <w:r>
        <w:rPr>
          <w:sz w:val="22"/>
        </w:rPr>
        <w:t>1980-12-31 16:00:00+00:00</w:t>
      </w:r>
      <w:r>
        <w:rPr>
          <w:sz w:val="22"/>
        </w:rPr>
        <w:t>--</w:t>
      </w:r>
      <w:r>
        <w:rPr>
          <w:sz w:val="22"/>
        </w:rPr>
        <w:t>2010-12-30 16:00:00+00:00</w:t>
      </w:r>
    </w:p>
    <w:p>
      <w:r>
        <w:rPr>
          <w:sz w:val="32"/>
        </w:rPr>
        <w:t>6、引用方式</w:t>
      </w:r>
    </w:p>
    <w:p>
      <w:pPr>
        <w:ind w:left="432"/>
      </w:pPr>
      <w:r>
        <w:rPr>
          <w:sz w:val="22"/>
        </w:rPr>
        <w:t xml:space="preserve">数据的引用: </w:t>
      </w:r>
    </w:p>
    <w:p>
      <w:pPr>
        <w:ind w:left="432" w:firstLine="432"/>
      </w:pPr>
      <w:r>
        <w:t xml:space="preserve">叶涛. 喜马拉雅山周边及亚洲水塔区250m多灾种牲畜死亡风险数据（1981-2010）. 时空三极环境大数据平台, DOI:10.11888/HumanNat.tpdc.271926, CSTR:18406.11.HumanNat.tpdc.271926, </w:t>
      </w:r>
      <w:r>
        <w:t>2021</w:t>
      </w:r>
      <w:r>
        <w:t>.[</w:t>
      </w:r>
      <w:r>
        <w:t xml:space="preserve">YE   Tao. Livestock mortality risk caused by multi-disaster data with a spatial resolution of 250m on the vicinity of the Himalayas and the Asian Water Tower area(1981-2010). A Big Earth Data Platform for Three Poles, DOI:10.11888/HumanNat.tpdc.271926, CSTR:18406.11.HumanNat.tpdc.271926, </w:t>
      </w:r>
      <w:r>
        <w:t>2021</w:t>
      </w:r>
      <w:r>
        <w:rPr>
          <w:sz w:val="22"/>
        </w:rPr>
        <w:t>]</w:t>
      </w:r>
    </w:p>
    <w:p>
      <w:pPr>
        <w:ind w:left="432"/>
      </w:pPr>
      <w:r>
        <w:rPr>
          <w:sz w:val="22"/>
        </w:rPr>
        <w:t xml:space="preserve">文章的引用: </w:t>
      </w:r>
    </w:p>
    <w:p>
      <w:pPr>
        <w:ind w:left="864"/>
      </w:pPr>
      <w:r>
        <w:t>Ye, T., Liu, W., Wu, J., Li, Y., Shi, P., &amp; Zhang, Q. (2019). Event-based probabilistic risk assessment of livestock snow disasters in the qinghai–tibetan plateau. Natural Hazards and Earth System Sciences, 19(3), 697-713. https://doi.org/10.5194/nhess-19-697-2019.</w:t>
        <w:br/>
        <w:br/>
      </w:r>
      <w:r>
        <w:t xml:space="preserve">Ye, T., Liu, W.H., Mu, Q.Y., Zong, S., Li, Y.J., &amp; Shi, P.J. (2020). Quantifying Livestock Vulnerability to Snow Disasters in the Tibetan Plateau: Comparing Different Modeling Techniques for Prediction. International Journal of Disaster Risk Reduction, 48, 101578. https://doi.org/10.1016/j.ijdrr.2020.101578.      </w:t>
        <w:br/>
        <w:t>results. Journal of Glaciology, 61(226), 357-372.</w:t>
        <w:br/>
        <w:br/>
      </w:r>
      <w:r>
        <w:t>Ye, T., Liu, W.H., Chen, S., Chen, D.L., Shi, P.J., Wang, A.H., &amp; Li, Y.J. (2021). Reducing livestock snow disaster risk in the Qinghai–Tibetan Plateau due to warming and socioeconomic development, Science of The Total Environment, 151869.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叶涛</w:t>
        <w:br/>
      </w:r>
      <w:r>
        <w:rPr>
          <w:sz w:val="22"/>
        </w:rPr>
        <w:t xml:space="preserve">单位: </w:t>
      </w:r>
      <w:r>
        <w:rPr>
          <w:sz w:val="22"/>
        </w:rPr>
        <w:t>北京师范大学</w:t>
        <w:br/>
      </w:r>
      <w:r>
        <w:rPr>
          <w:sz w:val="22"/>
        </w:rPr>
        <w:t xml:space="preserve">电子邮件: </w:t>
      </w:r>
      <w:r>
        <w:rPr>
          <w:sz w:val="22"/>
        </w:rPr>
        <w:t>yetao@bnu.edu.cn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