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拉萨地区强对流和雷电综合观测数据集（2019-2021）</w:t>
      </w:r>
    </w:p>
    <w:p>
      <w:r>
        <w:rPr>
          <w:sz w:val="22"/>
        </w:rPr>
        <w:t>英文标题：Comprehensive observation data set of severe convection and lightning in Lhasa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拉萨地区2019年-2021年雷暴活动大气平均电场及地面气象要素观测资料，包含连续监测的每秒/每分钟大气平均电场强度及极性，每分钟降水量、风速、气温、相对湿度、大气压强等气象要素，以及设备状态参量。数据来源于2019-2021年在拉萨城区开展的强对流及闪电灾害外场观测实验。数据可应用于青藏高原强对流及闪电灾害研究。</w:t>
        <w:br/>
        <w:t>观测和数据采集严格按照仪器操作规范进行，大气平均电场测量精度：±5%×测量值+8V/m偏移；气温、RH、风速、风向测量精度：±0.1℃、±0.8% 、±0.3m/s、±3º；降水量测量精度：±1%（≤10mm/hr），±3%（10~20mm/hr），±5%（20~30mm/hr）</w:t>
        <w:br/>
        <w:t>大气压测量精度：±0.3hPa @20℃，±0.6hPa @0~40℃，±1.0hPa @-20~45℃，±1.5hPa @-40~60℃。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强对流</w:t>
      </w:r>
      <w:r>
        <w:t>,</w:t>
      </w:r>
      <w:r>
        <w:rPr>
          <w:sz w:val="22"/>
        </w:rPr>
        <w:t>大气电学</w:t>
      </w:r>
      <w:r>
        <w:t>,</w:t>
      </w:r>
      <w:r>
        <w:rPr>
          <w:sz w:val="22"/>
        </w:rPr>
        <w:t>气象灾害</w:t>
      </w:r>
      <w:r>
        <w:t>,</w:t>
      </w:r>
      <w:r>
        <w:rPr>
          <w:sz w:val="22"/>
        </w:rPr>
        <w:t>闪电</w:t>
      </w:r>
      <w:r>
        <w:t>,</w:t>
      </w:r>
      <w:r>
        <w:rPr>
          <w:sz w:val="22"/>
        </w:rPr>
        <w:t>电场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拉萨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3.文件大小：959.0MB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2019-08-09 16:00:00+00:00</w:t>
      </w:r>
      <w:r>
        <w:rPr>
          <w:sz w:val="22"/>
        </w:rPr>
        <w:t>--</w:t>
      </w:r>
      <w:r>
        <w:rPr>
          <w:sz w:val="22"/>
        </w:rPr>
        <w:t>2021-08-23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付丹红. 拉萨地区强对流和雷电综合观测数据集（2019-2021）. 时空三极环境大数据平台, DOI:10.11888/Atmos.tpdc.271993, CSTR:18406.11.Atmos.tpdc.271993, </w:t>
      </w:r>
      <w:r>
        <w:t>2021</w:t>
      </w:r>
      <w:r>
        <w:t>.[</w:t>
      </w:r>
      <w:r>
        <w:t xml:space="preserve">FU   Danhong . Comprehensive observation data set of severe convection and lightning in Lhasa (2019-2021). A Big Earth Data Platform for Three Poles, DOI:10.11888/Atmos.tpdc.271993, CSTR:18406.11.Atmos.tpdc.271993,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付丹红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fudanhong@mail.iap.ac.cn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