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青海省档案行政管理部门统计（2001-2020）</w:t>
      </w:r>
    </w:p>
    <w:p>
      <w:r>
        <w:rPr>
          <w:sz w:val="22"/>
        </w:rPr>
        <w:t>英文标题：Statistics of archives administration department of Qinghai Province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2001-2020年的青海省档案行政管理部门统计的统计数据，数据是按照省级国家综合档案馆、地级国家综合档案馆、县级国家综合档案馆来划分的。数据整理自青海省统计局发布的青海省统计年鉴。数据集共包括12个数据表，数据表结构相同。例如2006年的数据表共有12个字段。</w:t>
        <w:br/>
        <w:t>字段1：项目单位</w:t>
        <w:br/>
        <w:t>字段2：单位数量</w:t>
        <w:br/>
        <w:t>字段3：人员</w:t>
        <w:br/>
        <w:t>字段4：文化程度</w:t>
        <w:br/>
        <w:t>字段5：大学</w:t>
        <w:br/>
        <w:t>字段6：大专</w:t>
        <w:br/>
        <w:t>字段7：高中以下</w:t>
        <w:br/>
        <w:t>字段8：档案专业程序</w:t>
        <w:br/>
        <w:t>字段9：大学</w:t>
        <w:br/>
        <w:t>字段10：大专</w:t>
        <w:br/>
        <w:t>字段11：在职培训</w:t>
        <w:br/>
        <w:t>字段12：事业费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社区组织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青海省档案行政管理部门统计（2001-2020）. 时空三极环境大数据平台, </w:t>
      </w:r>
      <w:r>
        <w:t>2021</w:t>
      </w:r>
      <w:r>
        <w:t>.[</w:t>
      </w:r>
      <w:r>
        <w:t xml:space="preserve">Qinghai Provincial Bureau of Statistics. Statistics of archives administration department of Qinghai Province (2001-2020).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