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黑河生态水文遥感试验：TerraSAR-X遥感数据集</w:t>
      </w:r>
    </w:p>
    <w:p>
      <w:r>
        <w:rPr>
          <w:sz w:val="22"/>
        </w:rPr>
        <w:t>英文标题：HiWATER：TerraSAR-X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TerraSAR-X是德国航天局和EADS Astrium公司共同研发的高分辨率雷达卫星星座，2007年发射升空。它不受天气条件和光照的影响，可以提供可靠的分辨率高达1米的SAR影像。其具有灵活的分辨率和观测模式以及雷达干涉测量能力，在大比例尺地形、专题制图，变化检测，数字地形模型，快速制图服务等方面具备特有的优势，能够弥补光学影像在时间和空间上的局限。</w:t>
        <w:br/>
        <w:br/>
        <w:t>2012年共获取TerraSAR-X影像8景。覆盖范围均为中游人工绿洲生态水文试验区，获取时间（北京时间）分别为：2012-05-24，2012-06-04，2012-06-26，2012-07-07，2012-07-29，2012-08-09，2012-08-14，2012-08-25，过境时间均为北京时间19:00左右。</w:t>
        <w:br/>
        <w:t>获取的8景数据均为StripMap模式，标称分辨率3 m，产品级别为MGD。其中2012-05-24，2012-06-04，2012-06-26，2012-07-07，2012-07-29，2012-08-09的6景影像极化方式为HH/VV，入射角为小角度（22-24°）；2012-08-14和2012-08-25的2景影像极化方式为VV/VH，入射角为大角度（39-40°）。</w:t>
        <w:br/>
        <w:t>黑河流域生态-水文过程综合遥感观测联合试验TerraSAR-X遥感数据集通过德国航天局（DLR）合作项目“Estimation of eco-hydrological variables using TerraSAR-X data in the Heihe River Basin, China”（编号：HYD2096）获取。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2012-08-14</w:t>
      </w:r>
      <w:r>
        <w:t xml:space="preserve">, </w:t>
      </w:r>
      <w:r>
        <w:rPr>
          <w:sz w:val="22"/>
        </w:rPr>
        <w:t>2012-06-04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2012-07-29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2012-08-09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07:00:00+00:00</w:t>
      </w:r>
      <w:r>
        <w:rPr>
          <w:sz w:val="22"/>
        </w:rPr>
        <w:t>--</w:t>
      </w:r>
      <w:r>
        <w:rPr>
          <w:sz w:val="22"/>
        </w:rPr>
        <w:t>2012-09-06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德国航天局. 黑河生态水文遥感试验：TerraSAR-X遥感数据集. 时空三极环境大数据平台, </w:t>
      </w:r>
      <w:r>
        <w:t>2013</w:t>
      </w:r>
      <w:r>
        <w:t>.[</w:t>
      </w:r>
      <w:r>
        <w:t xml:space="preserve">German Space Agency (DLR). HiWATER：TerraSAR-X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德国航天局</w:t>
        <w:br/>
      </w:r>
      <w:r>
        <w:rPr>
          <w:sz w:val="22"/>
        </w:rPr>
        <w:t xml:space="preserve">单位: </w:t>
      </w:r>
      <w:r>
        <w:rPr>
          <w:sz w:val="22"/>
        </w:rPr>
        <w:t>德国航天局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