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黑河流域生态水文综合地图集：黑河流域水文地质图</w:t>
      </w:r>
    </w:p>
    <w:p>
      <w:r>
        <w:rPr>
          <w:sz w:val="22"/>
        </w:rPr>
        <w:t>英文标题：Hydrogeological of the Heihe River Basin</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黑河流域水文地质图是图集水文水资源篇中一幅，比例尺1:2500000，正轴等积圆锥投影，标准纬线：北纬 25  47。</w:t>
        <w:br/>
        <w:t>数据源：甘肃省地址调查院1:5万《河西走廊水文地质图》，甘肃省地质调查院的该项调查，收集整理水文地质钻孔1516个，计119049米；地下水开采井：6947个。</w:t>
      </w:r>
    </w:p>
    <w:p>
      <w:r>
        <w:rPr>
          <w:sz w:val="32"/>
        </w:rPr>
        <w:t>2、关键词</w:t>
      </w:r>
    </w:p>
    <w:p>
      <w:pPr>
        <w:ind w:left="432"/>
      </w:pPr>
      <w:r>
        <w:rPr>
          <w:sz w:val="22"/>
        </w:rPr>
        <w:t>主题关键词：</w:t>
      </w:r>
      <w:r>
        <w:rPr>
          <w:sz w:val="22"/>
        </w:rPr>
        <w:t>地下水</w:t>
      </w:r>
      <w:r>
        <w:t>,</w:t>
      </w:r>
      <w:r>
        <w:rPr>
          <w:sz w:val="22"/>
        </w:rPr>
        <w:t>水文地质</w:t>
        <w:br/>
      </w:r>
      <w:r>
        <w:rPr>
          <w:sz w:val="22"/>
        </w:rPr>
        <w:t>学科关键词：</w:t>
      </w:r>
      <w:r>
        <w:rPr>
          <w:sz w:val="22"/>
        </w:rPr>
        <w:t>陆地表层</w:t>
        <w:br/>
      </w:r>
      <w:r>
        <w:rPr>
          <w:sz w:val="22"/>
        </w:rPr>
        <w:t>地点关键词：</w:t>
      </w:r>
      <w:r>
        <w:rPr>
          <w:sz w:val="22"/>
        </w:rPr>
        <w:t>黑河流域</w:t>
        <w:br/>
      </w:r>
      <w:r>
        <w:rPr>
          <w:sz w:val="22"/>
        </w:rPr>
        <w:t>时间关键词：</w:t>
      </w:r>
      <w:r>
        <w:rPr>
          <w:sz w:val="22"/>
        </w:rPr>
        <w:t>2002</w:t>
      </w:r>
    </w:p>
    <w:p>
      <w:r>
        <w:rPr>
          <w:sz w:val="32"/>
        </w:rPr>
        <w:t>3、数据细节</w:t>
      </w:r>
    </w:p>
    <w:p>
      <w:pPr>
        <w:ind w:left="432"/>
      </w:pPr>
      <w:r>
        <w:rPr>
          <w:sz w:val="22"/>
        </w:rPr>
        <w:t>1.比例尺：2500000</w:t>
      </w:r>
    </w:p>
    <w:p>
      <w:pPr>
        <w:ind w:left="432"/>
      </w:pPr>
      <w:r>
        <w:rPr>
          <w:sz w:val="22"/>
        </w:rPr>
        <w:t>2.投影：None</w:t>
      </w:r>
    </w:p>
    <w:p>
      <w:pPr>
        <w:ind w:left="432"/>
      </w:pPr>
      <w:r>
        <w:rPr>
          <w:sz w:val="22"/>
        </w:rPr>
        <w:t>3.文件大小：5.94MB</w:t>
      </w:r>
    </w:p>
    <w:p>
      <w:pPr>
        <w:ind w:left="432"/>
      </w:pPr>
      <w:r>
        <w:rPr>
          <w:sz w:val="22"/>
        </w:rPr>
        <w:t>4.数据格式：JPEG</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2018-11-20 10:49:33+00:00</w:t>
      </w:r>
      <w:r>
        <w:rPr>
          <w:sz w:val="22"/>
        </w:rPr>
        <w:t>--</w:t>
      </w:r>
      <w:r>
        <w:rPr>
          <w:sz w:val="22"/>
        </w:rPr>
        <w:t>2018-11-20 10:49:33+00:00</w:t>
      </w:r>
    </w:p>
    <w:p>
      <w:r>
        <w:rPr>
          <w:sz w:val="32"/>
        </w:rPr>
        <w:t>6、引用方式</w:t>
      </w:r>
    </w:p>
    <w:p>
      <w:pPr>
        <w:ind w:left="432"/>
      </w:pPr>
      <w:r>
        <w:rPr>
          <w:sz w:val="22"/>
        </w:rPr>
        <w:t xml:space="preserve">数据的引用: </w:t>
      </w:r>
    </w:p>
    <w:p>
      <w:pPr>
        <w:ind w:left="432" w:firstLine="432"/>
      </w:pPr>
      <w:r>
        <w:t xml:space="preserve">王建华, 赵军, 王小敏, 冯斌. 黑河流域生态水文综合地图集：黑河流域水文地质图. 时空三极环境大数据平台, DOI:10.3972/heihe.0067.2013.db, CSTR:18406.11.heihe.0067.2013.db, </w:t>
      </w:r>
      <w:r>
        <w:t>2015</w:t>
      </w:r>
      <w:r>
        <w:t>.[</w:t>
      </w:r>
      <w:r>
        <w:t xml:space="preserve">ZHAO Jun, FENG Bin, WANG Xiaomin, WANG Jianhua. Hydrogeological of the Heihe River Basin. A Big Earth Data Platform for Three Poles, DOI:10.3972/heihe.0067.2013.db, CSTR:18406.11.heihe.0067.2013.db, </w:t>
      </w:r>
      <w:r>
        <w:t>2015</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r>
        <w:rPr>
          <w:sz w:val="22"/>
        </w:rPr>
        <w:t xml:space="preserve">姓名: </w:t>
      </w:r>
      <w:r>
        <w:rPr>
          <w:sz w:val="22"/>
        </w:rPr>
        <w:t>冯斌</w:t>
        <w:br/>
      </w:r>
      <w:r>
        <w:rPr>
          <w:sz w:val="22"/>
        </w:rPr>
        <w:t xml:space="preserve">单位: </w:t>
      </w:r>
      <w:r>
        <w:rPr>
          <w:sz w:val="22"/>
        </w:rPr>
        <w:t>西北师范大学</w:t>
        <w:br/>
      </w:r>
      <w:r>
        <w:rPr>
          <w:sz w:val="22"/>
        </w:rPr>
        <w:t xml:space="preserve">电子邮件: </w:t>
      </w:r>
      <w:r>
        <w:rPr>
          <w:sz w:val="22"/>
        </w:rPr>
        <w:t>490353432@qq.com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