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黑河综合遥感联合试验：盈科绿洲与花寨子荒漠加密观测区BRDF观测数据集</w:t>
      </w:r>
    </w:p>
    <w:p>
      <w:r>
        <w:rPr>
          <w:sz w:val="22"/>
        </w:rPr>
        <w:t>英文标题：WATER: Dataset of BRDF observations in the Yingke oasis and Huazhaizi desert steppe foci experimental areas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本数据为在盈科绿洲与花寨子荒漠加密观测区测量的BRDF数据集。数据测量从2008年5月30号开始。</w:t>
        <w:br/>
        <w:t>测量仪器与原理：</w:t>
        <w:br/>
        <w:t xml:space="preserve">利用ASD（Analytical Sepctral Devices）光谱仪测量了盈科绿洲与花寨子荒漠加密观测区典型地物的冠层BRDF。测量基本原理为：R =（DN1/DN0）×R0。式中R0和DN0分别为参考反射灰板的定标光谱反射率和测量所得DN值；DN1为测量目标所得DN值。 </w:t>
        <w:br/>
        <w:t>测量方式：</w:t>
        <w:br/>
        <w:t>以主平面和垂直主平面观测为主，对于行播玉米（盈科绿洲玉米地）和小麦（盈科小麦地）还观测了垂直垄和平行垄。以10°为间隔测量-60°~60°之间的方向反射率。自制多角度观测架最大测量高度可达5m，当利用视场为25°的ASD光谱仪观测时，地面范围半径可达1.1米，2m高的玉米观测半径0.67m,基本能够反映地物的行播结构特征。</w:t>
        <w:br/>
        <w:t>测量时间：</w:t>
        <w:br/>
        <w:t>2008-05-30，2008-06-09，2008-06-14，2008-06-20，2008-06-22，2008-06-26，2008-06-30，2008-07-01与各种机载（红外广角双模式成像仪WiDAS、成像光谱仪OMIS-II）和星载传感器同步。</w:t>
        <w:br/>
        <w:t>数据处理：</w:t>
        <w:br/>
        <w:t>BRDF数据集包括原始数据与记录数据、处理后的BRDF数据。处理后的数据以Excel保存，文件中包括角度信息和反射率信息。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冠层光谱</w:t>
      </w:r>
      <w:r>
        <w:t>,</w:t>
      </w:r>
      <w:r>
        <w:rPr>
          <w:sz w:val="22"/>
        </w:rPr>
        <w:t>地物光谱仪（ASD）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花寨子荒漠加密观测区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盈科绿洲加密观测区</w:t>
        <w:br/>
      </w:r>
      <w:r>
        <w:rPr>
          <w:sz w:val="22"/>
        </w:rPr>
        <w:t>时间关键词：</w:t>
      </w:r>
      <w:r>
        <w:rPr>
          <w:sz w:val="22"/>
        </w:rPr>
        <w:t>2008-06-14</w:t>
      </w:r>
      <w:r>
        <w:t xml:space="preserve">, </w:t>
      </w:r>
      <w:r>
        <w:rPr>
          <w:sz w:val="22"/>
        </w:rPr>
        <w:t>2008-06-26</w:t>
      </w:r>
      <w:r>
        <w:t xml:space="preserve">, </w:t>
      </w:r>
      <w:r>
        <w:rPr>
          <w:sz w:val="22"/>
        </w:rPr>
        <w:t>2008-06-20</w:t>
      </w:r>
      <w:r>
        <w:t xml:space="preserve">, </w:t>
      </w:r>
      <w:r>
        <w:rPr>
          <w:sz w:val="22"/>
        </w:rPr>
        <w:t>2008-05-30</w:t>
      </w:r>
      <w:r>
        <w:t xml:space="preserve">, </w:t>
      </w:r>
      <w:r>
        <w:rPr>
          <w:sz w:val="22"/>
        </w:rPr>
        <w:t>2008-06-09</w:t>
      </w:r>
      <w:r>
        <w:t xml:space="preserve">, </w:t>
      </w:r>
      <w:r>
        <w:rPr>
          <w:sz w:val="22"/>
        </w:rPr>
        <w:t>2008-06-30</w:t>
      </w:r>
      <w:r>
        <w:t xml:space="preserve">, </w:t>
      </w:r>
      <w:r>
        <w:rPr>
          <w:sz w:val="22"/>
        </w:rPr>
        <w:t>2008-07-01</w:t>
      </w:r>
      <w:r>
        <w:t xml:space="preserve">, </w:t>
      </w:r>
      <w:r>
        <w:rPr>
          <w:sz w:val="22"/>
        </w:rPr>
        <w:t>2008-06-22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3.文件大小：200.5MB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西：100.289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南：38.734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2008-06-08 22:00:00+00:00</w:t>
      </w:r>
      <w:r>
        <w:rPr>
          <w:sz w:val="22"/>
        </w:rPr>
        <w:t>--</w:t>
      </w:r>
      <w:r>
        <w:rPr>
          <w:sz w:val="22"/>
        </w:rPr>
        <w:t>2008-07-10 22:00:00+00:00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 张吴明, 张阳,  陶欣. 黑河综合遥感联合试验：盈科绿洲与花寨子荒漠加密观测区BRDF观测数据集. 时空三极环境大数据平台, DOI:10.3972/water973.0232.db, CSTR:18406.11.water973.0232.db, </w:t>
      </w:r>
      <w:r>
        <w:t>2013</w:t>
      </w:r>
      <w:r>
        <w:t>.[</w:t>
      </w:r>
      <w:r>
        <w:t xml:space="preserve">TAO   Xin, ZHANG Yang, ZHANG   Wuming. WATER: Dataset of BRDF observations in the Yingke oasis and Huazhaizi desert steppe foci experimental areas. A Big Earth Data Platform for Three Poles, DOI:10.3972/water973.0232.db, CSTR:18406.11.water973.0232.db,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陈玲, 阎广建, 李静, 余莹洁. 行播作物地面方向性测量的视场不确定性分析. 地球科学进展, 2009, 24(7): 793-802.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 xml:space="preserve"> 张吴明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陶欣</w:t>
        <w:br/>
      </w:r>
      <w:r>
        <w:rPr>
          <w:sz w:val="22"/>
        </w:rPr>
        <w:t xml:space="preserve">单位: </w:t>
      </w:r>
      <w:r>
        <w:rPr>
          <w:sz w:val="22"/>
        </w:rPr>
        <w:t>北京大学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