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青藏高原东北部树轮宽度和重建的降水量、土壤水分条件数据序列以及德令哈地区树轮的定年数据（1580B.C.-2006A.D.）</w:t>
      </w:r>
    </w:p>
    <w:p>
      <w:r>
        <w:rPr>
          <w:sz w:val="22"/>
        </w:rPr>
        <w:t>英文标题：Tree ring width and reconstructed precipitation soil water condition data series of the Northeastern Tibetan Plateau and dating data of the Delingha Area (1580B.C.-2006A.D.)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东北部德令哈、天峻和乌兰的树轮宽度和重建的降水量、土壤水分条件数据序列以及德令哈地区过去3500年树轮的定年数据。本数据集由实验室测量获取，由仪器或者实验完成后直接得到数据。在各个环节严格按照相关操作规程进行样品和数据采集。</w:t>
        <w:br/>
        <w:t>本数据集共有3个子表：</w:t>
        <w:br/>
        <w:t xml:space="preserve">   子表1为德令哈天峻乌兰轮宽，共有4个字段，其中每三个字段代表一个站点的数据，分别为站点编号，公元年份，样本量和宽度指数；</w:t>
        <w:br/>
        <w:t xml:space="preserve">   子表2为降水量和土壤水分重建，有5个字段，分别为公元、降水量、土壤相对湿度、植物生长需水量和实际蒸发量；其代表的实际含义分别为：</w:t>
        <w:br/>
        <w:t xml:space="preserve">    ppt: 德令哈上一年7月至当年6月降水量；</w:t>
        <w:br/>
        <w:t xml:space="preserve">    rsm_56：德令哈56月土壤相对湿度；</w:t>
        <w:br/>
        <w:t xml:space="preserve">    accdef：上一年7月至当年6月植物生长需水量；</w:t>
        <w:br/>
        <w:t xml:space="preserve">    ae16：1月－6月实际蒸发量；</w:t>
        <w:br/>
        <w:t xml:space="preserve">子表3为3500年轮宽指数，共有3个字段，分别为年份、轮宽指数和样本量；其中年份中负号代表公元前；   </w:t>
        <w:br/>
        <w:t>各子表中轮宽指数无量纲，蒸发量、降水量、植物生长需水量单位均为mm，样本量单位为个。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树木年轮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蒸发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树轮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东北部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公元前1580年-公元2006年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2006-01-08 08:00:00+00:00</w:t>
      </w:r>
      <w:r>
        <w:rPr>
          <w:sz w:val="22"/>
        </w:rPr>
        <w:t>--</w:t>
      </w:r>
      <w:r>
        <w:rPr>
          <w:sz w:val="22"/>
        </w:rPr>
        <w:t>2007-01-07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王君波, 邵雪梅. 青藏高原东北部树轮宽度和重建的降水量、土壤水分条件数据序列以及德令哈地区树轮的定年数据（1580B.C.-2006A.D.）. 时空三极环境大数据平台, DOI:10.11888/Ecology.tpe.9.db, CSTR:18406.11.Ecology.tpe.9.db, </w:t>
      </w:r>
      <w:r>
        <w:t>2018</w:t>
      </w:r>
      <w:r>
        <w:t>.[</w:t>
      </w:r>
      <w:r>
        <w:t xml:space="preserve">WANG Junbo, SHAO Xuemei. Tree ring width and reconstructed precipitation soil water condition data series of the Northeastern Tibetan Plateau and dating data of the Delingha Area (1580B.C.-2006A.D.). A Big Earth Data Platform for Three Poles, DOI:10.11888/Ecology.tpe.9.db, CSTR:18406.11.Ecology.tpe.9.db,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Shao, X.M.,  Huang, L., Liu, H.B.,  Liang, E.Y., Fang, X.Q., &amp;Wang, L.L. (2005).  Reconstruction of precipitation variation from tree rings in recent 1000 years in Delingha, Qinghai. Science China-earth Sciences, 48 (7), 939-949.</w:t>
        <w:br/>
        <w:br/>
      </w:r>
      <w:r>
        <w:t>Yin, Z.Y., Shao, X.M., Qin, N.S., &amp;Liang, E.Y. (2008). Reconstruction of a 1436-year soil moisture and vegetation water use history based on tree-ring widths from Qilian junipers in northeastern Qaidam Basin, northwestern China. International Journal of Climatology, 28 (1), 37-53.</w:t>
        <w:br/>
        <w:br/>
      </w:r>
      <w:r>
        <w:t>Shao, X.M., Wang, S.Z., Zhu, H.F., Xu, Y., Liang, E.Y., Yin, Z.Y., Xu, X.G., &amp;Xiao, Y.M. (2009). A 3585-year ring-width dating chronology of Qilian juniper from the northeastern Qinghai-Tibetan Plateau. Iawa Journal, 30(4), 379–394.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邵雪梅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shaoxm@igsnrr.ac.cn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