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甘肃马鬃山地区渗水试验数据（2012）</w:t>
      </w:r>
    </w:p>
    <w:p>
      <w:r>
        <w:rPr>
          <w:sz w:val="22"/>
        </w:rPr>
        <w:t>英文标题：Infiltration test dataset in Heihe watershed of Gansu province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甘肃马鬃山地区野外水文地质双环渗水试验数据。采用的方法为双环法。具体试验过程：定水头注水，观测记录。以环底标尺为准，保持定水头注水。同时，根据注水塑料桶上的标尺观测注入水量，记录的时间间隔依次为5分钟、10分钟、20分钟、30分钟。渗水量稳定，即完成实验。根据达西定律获得相关渗透参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</w:r>
      <w:r>
        <w:t>,</w:t>
      </w:r>
      <w:r>
        <w:rPr>
          <w:sz w:val="22"/>
        </w:rPr>
        <w:t>下渗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金塔县</w:t>
      </w:r>
      <w:r>
        <w:t xml:space="preserve">, </w:t>
      </w:r>
      <w:r>
        <w:rPr>
          <w:sz w:val="22"/>
        </w:rPr>
        <w:t>甘肃省</w:t>
      </w:r>
      <w:r>
        <w:t xml:space="preserve">, </w:t>
      </w:r>
      <w:r>
        <w:rPr>
          <w:sz w:val="22"/>
        </w:rPr>
        <w:t>马鬃山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3.文件大小：0.042MB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2012-06-19 00:00:00+00:00</w:t>
      </w:r>
      <w:r>
        <w:rPr>
          <w:sz w:val="22"/>
        </w:rPr>
        <w:t>--</w:t>
      </w:r>
      <w:r>
        <w:rPr>
          <w:sz w:val="22"/>
        </w:rPr>
        <w:t>2012-08-20 06:19:00+00:00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郭永海. 甘肃马鬃山地区渗水试验数据（2012）. 时空三极环境大数据平台, DOI:10.3972/heihe.004.2013.db, CSTR:18406.11.heihe.004.2013.db, </w:t>
      </w:r>
      <w:r>
        <w:t>2013</w:t>
      </w:r>
      <w:r>
        <w:t>.[</w:t>
      </w:r>
      <w:r>
        <w:t xml:space="preserve">GUO  Yonghai. Infiltration test dataset in Heihe watershed of Gansu province (2012). A Big Earth Data Platform for Three Poles, DOI:10.3972/heihe.004.2013.db, CSTR:18406.11.heihe.004.2013.db,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马鬃山区基岩裂隙水系统水循环过程与黑河中、下游平原区的水力联系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郭永海</w:t>
        <w:br/>
      </w:r>
      <w:r>
        <w:rPr>
          <w:sz w:val="22"/>
        </w:rPr>
        <w:t xml:space="preserve">单位: </w:t>
      </w:r>
      <w:r>
        <w:rPr>
          <w:sz w:val="22"/>
        </w:rPr>
        <w:t>核工业北京地质研究院</w:t>
        <w:br/>
      </w:r>
      <w:r>
        <w:rPr>
          <w:sz w:val="22"/>
        </w:rPr>
        <w:t xml:space="preserve">电子邮件: </w:t>
      </w:r>
      <w:r>
        <w:rPr>
          <w:sz w:val="22"/>
        </w:rPr>
        <w:t>guoyonghai@163.net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