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黑河上游数字土壤制图产品：土壤质地（粒径组成）空间分布数据集（2012-2016）</w:t>
      </w:r>
    </w:p>
    <w:p>
      <w:r>
        <w:rPr>
          <w:sz w:val="22"/>
        </w:rPr>
        <w:t>英文标题：Digital soil mapping dataset of soil texture (soil particle-size fractions) in the upstream of the Heihe river basin (2012-2016)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选取土壤表层深度0-20cm土壤机械组成数据，选择最优的土壤成分数据空间预测制图方法，制作土壤质地（粒径组成）空间分布数据产品。土壤粒级划分标准使用美国制分类法。本数据集的源数据来源于寒区旱区数据中心，以及黑河流域重大研究计划集成项目（黑河流域上游植被及其环境要素空间插值与动态模拟分析/批准号91325204）集成的土壤采样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土壤质地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2012-06-09 00:00:00+00:00</w:t>
      </w:r>
      <w:r>
        <w:rPr>
          <w:sz w:val="22"/>
        </w:rPr>
        <w:t>--</w:t>
      </w:r>
      <w:r>
        <w:rPr>
          <w:sz w:val="22"/>
        </w:rPr>
        <w:t>2016-09-08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岳天祥, 赵娜. 黑河上游数字土壤制图产品：土壤质地（粒径组成）空间分布数据集（2012-2016）. 时空三极环境大数据平台, DOI:10.11888/Soil.tpdc.270597, CSTR:18406.11.Soil.tpdc.270597, </w:t>
      </w:r>
      <w:r>
        <w:t>2016</w:t>
      </w:r>
      <w:r>
        <w:t>.[</w:t>
      </w:r>
      <w:r>
        <w:t xml:space="preserve">ZHAO Na, YUE Tianxiang. Digital soil mapping dataset of soil texture (soil particle-size fractions) in the upstream of the Heihe river basin (2012-2016). A Big Earth Data Platform for Three Poles, DOI:10.11888/Soil.tpdc.270597, CSTR:18406.11.Soil.tpdc.270597,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zhaon@lreis.ac.cn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