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色林错湖泊水位观测数据（2016-2017）</w:t>
      </w:r>
    </w:p>
    <w:p>
      <w:r>
        <w:rPr>
          <w:sz w:val="22"/>
        </w:rPr>
        <w:t>英文标题：Water level observation data of Selincuo Lake (2016-2017)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该数据集是色林错湖泊水位数据，可应用于气候学和环境变化、寒区水文过程等学科领域。</w:t>
        <w:br/>
        <w:t>数据观测时间为2016年9月17日至2017年2月15日，利用自动水位计，每60分钟记录一条数据。内容包含色林错东岸水位观测点的水压、水温。</w:t>
        <w:br/>
        <w:t>原始数据压强精度为0.001kPa，水温精度为0.001℃。原始数据经过质量控制后形成连续时间序列，通过计算得到每日均值指标数据。数据以excel文件存储。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水位</w:t>
      </w:r>
      <w:r>
        <w:t>,</w:t>
      </w:r>
      <w:r>
        <w:rPr>
          <w:sz w:val="22"/>
        </w:rPr>
        <w:t>水压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2016-09-30 11:14:00+00:00</w:t>
      </w:r>
      <w:r>
        <w:rPr>
          <w:sz w:val="22"/>
        </w:rPr>
        <w:t>--</w:t>
      </w:r>
      <w:r>
        <w:rPr>
          <w:sz w:val="22"/>
        </w:rPr>
        <w:t>2017-02-28 11:14:00+00:00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色林错湖泊水位观测数据（2016-2017）. 时空三极环境大数据平台, DOI:10.11888/Hydro.tpdc.270030, CSTR:18406.11.Hydro.tpdc.270030, </w:t>
      </w:r>
      <w:r>
        <w:t>2018</w:t>
      </w:r>
      <w:r>
        <w:t>.[</w:t>
      </w:r>
      <w:r>
        <w:t xml:space="preserve">ZHANG   Yinsheng. Water level observation data of Selincuo Lake (2016-2017). A Big Earth Data Platform for Three Poles, DOI:10.11888/Hydro.tpdc.270030, CSTR:18406.11.Hydro.tpdc.270030,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