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青藏高原中部土壤温湿度多尺度观测网数据集（2010-2016）</w:t>
      </w:r>
    </w:p>
    <w:p>
      <w:r>
        <w:rPr>
          <w:sz w:val="22"/>
        </w:rPr>
        <w:t>英文标题：The multiscale observation network of soil temperature and moisture on the central Tibetan Plateau (2010-2016)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该数据集记录了青藏高原中部土壤温湿度观测网数据。</w:t>
        <w:br/>
        <w:t xml:space="preserve"> 数据内容（数据文件、表名称，包含的观测指标内容）</w:t>
        <w:br/>
        <w:t>（1）57个观测站点</w:t>
        <w:br/>
        <w:t>（2）2个观测变量（土壤湿度、土壤温度）</w:t>
        <w:br/>
        <w:t>（3）4个观测深度（0-5、10、20和40cm）</w:t>
        <w:br/>
        <w:t>（4）3个典型空间尺度，分别对应GCM网格（1°）、被动微波卫星象元（0.3°）、以及雷达卫星象元（0.1°）</w:t>
        <w:br/>
        <w:t>观测网的建立将为一系列水文气象研究提供支持，主要包括：提供三个空间尺度（1°、0.3°、0.1°）的土壤水分和冻融实测数据集；为土壤水分升尺度研究提供数据基础；完善那曲地区中尺度水文气象观测。</w:t>
        <w:br/>
        <w:t>青藏高原中部土壤温湿度观测网位于青藏高原中部10000km²的空间范围，站点平均海拔为4650米。纬度：31°-32°N；经度：91.5°-92.5°E。</w:t>
        <w:br/>
        <w:t>数据文件字段描述：</w:t>
        <w:br/>
        <w:t>例如 “SM_NQ-30 minutes-05cm.txt”，“ST_NQ-30 minutes-05cm.txt”</w:t>
        <w:br/>
        <w:t>其中SM指土壤水分，ST指土壤温度，NQ指那曲，30minutes指代数据时间分辨率，05cm指采样土壤层深度。</w:t>
        <w:br/>
        <w:t>数据内容字段描述：</w:t>
        <w:br/>
        <w:t>（1）30min分辨率</w:t>
        <w:br/>
        <w:t>变量1-6：日期（整型：yyyy-mm-dd-hh-mm-ss）</w:t>
        <w:br/>
        <w:t>变量7-63：各站点观测数据值（实型，缺测值：-99.00）</w:t>
        <w:br/>
        <w:t>（2）daily分辨率</w:t>
        <w:br/>
        <w:t>变量1-3：日期（整型：yyyy-mm-dd）</w:t>
        <w:br/>
        <w:t>变量4-60：各站点观测数据值（实型，缺测值：-99.00）</w:t>
        <w:br/>
        <w:t>土壤水分体积含量（SM） 单位：%vol（m³/m³）</w:t>
        <w:br/>
        <w:t>土壤温度（ST） 单位：℃</w:t>
        <w:br/>
        <w:t>30min分辨率温度数据是进行质量控制后的直接采样数据，土壤水分体积含量是以烘干法测量土壤水分为基础的校正值。</w:t>
        <w:br/>
        <w:t>daily 分辨率数据是在30min分辨率基础上的算术平均值。</w:t>
        <w:br/>
        <w:t>土壤水分测量精度和分辨率：±3%VWC和0.1%VWC。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青藏高原中部</w:t>
        <w:br/>
      </w:r>
      <w:r>
        <w:rPr>
          <w:sz w:val="22"/>
        </w:rPr>
        <w:t>时间关键词：</w:t>
      </w:r>
      <w:r>
        <w:rPr>
          <w:sz w:val="22"/>
        </w:rPr>
        <w:t>2010~2016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3.文件大小：30.3MB</w:t>
      </w:r>
    </w:p>
    <w:p>
      <w:pPr>
        <w:ind w:left="432"/>
      </w:pPr>
      <w:r>
        <w:rPr>
          <w:sz w:val="22"/>
        </w:rPr>
        <w:t>4.数据格式：*.txt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2017-02-08 00:00:00+00:00</w:t>
      </w:r>
      <w:r>
        <w:rPr>
          <w:sz w:val="22"/>
        </w:rPr>
        <w:t>--</w:t>
      </w:r>
      <w:r>
        <w:rPr>
          <w:sz w:val="22"/>
        </w:rPr>
        <w:t>2017-02-08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阳坤. 青藏高原中部土壤温湿度多尺度观测网数据集（2010-2016）. 时空三极环境大数据平台, DOI:10.11888/AtmosphericPhysics.tpe.249400.file, CSTR:18406.11.AtmosphericPhysics.tpe.249400.file, </w:t>
      </w:r>
      <w:r>
        <w:t>2018</w:t>
      </w:r>
      <w:r>
        <w:t>.[</w:t>
      </w:r>
      <w:r>
        <w:t xml:space="preserve">YANG Kun. The multiscale observation network of soil temperature and moisture on the central Tibetan Plateau (2010-2016). A Big Earth Data Platform for Three Poles, DOI:10.11888/AtmosphericPhysics.tpe.249400.file, CSTR:18406.11.AtmosphericPhysics.tpe.249400.file,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L., Yang, K., Qin, J., Chen, Y.Y., Tang, W.J., Montzka, C., Wu, H., Lin, C.G., Han, M.L., &amp; Vereecken, H. (2013).  Spatiotemporal analysis of soil moisture observations within a Tibetan mesoscale area and its implication to regional soil moisture measurements. Journal of Hydrology, 482, 92-104.</w:t>
        <w:br/>
        <w:br/>
      </w:r>
      <w:r>
        <w:t>Chen, Y.Y., Yang, K., Qin, J., Zhao, L., Tang, W.J., &amp; Han, M.L. (2013). Evaluation of AMSR-E retrievals and GLDAS simulations against observations of a soil moisture network on the central Tibetan Plateau. Journal of Geophysical Research, 118(10), 4466-4475.</w:t>
        <w:br/>
        <w:br/>
      </w:r>
      <w:r>
        <w:t>Qin, J., Yang, K., Lu, N., Chen, Y.Y., Zhao, L., &amp; Han, M.L. (2013). Spatial upscaling of in-situ soil moisture measurements based on MODIS-derived apparent thermal inertia. Remote Sensing of Environment, 138, 1-9.</w:t>
        <w:br/>
        <w:br/>
      </w:r>
      <w:r>
        <w:t>Yang, K., Qin, J., Zhao, L., Chen, Y.Y., Tang, W.J., Han, M.L., Lazhu., Chen, Z.Q., Lv, N., Ding, B.H., Wu, H., &amp;Lin, C.G. (2013). A Multi-Scale Soil Moisture and Freeze-Thaw Monitoring Network on the Third Pole. Bulletin of the American Meteorological Society, 94(12), 1907-1916.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yangk@itpcas.ac.cn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